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25758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25758" w:rsidRPr="00425758" w:rsidRDefault="00425758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42575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25758" w:rsidRPr="00425758" w:rsidRDefault="00425758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425758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425758" w:rsidRPr="00425758" w:rsidRDefault="00425758" w:rsidP="00B2231E">
            <w:pPr>
              <w:pStyle w:val="a3"/>
              <w:rPr>
                <w:sz w:val="24"/>
                <w:szCs w:val="24"/>
              </w:rPr>
            </w:pPr>
            <w:r w:rsidRPr="00425758">
              <w:rPr>
                <w:sz w:val="24"/>
                <w:szCs w:val="24"/>
              </w:rPr>
              <w:t>_______________ Д.А.Ступина</w:t>
            </w:r>
          </w:p>
          <w:p w:rsidR="00425758" w:rsidRPr="00425758" w:rsidRDefault="00425758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425758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425758" w:rsidRPr="00425758" w:rsidRDefault="00425758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42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425758" w:rsidRPr="00425758" w:rsidRDefault="00425758" w:rsidP="00B22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758" w:rsidRPr="00425758" w:rsidRDefault="00425758" w:rsidP="00B22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425758" w:rsidRPr="00425758" w:rsidRDefault="00425758" w:rsidP="00B22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425758" w:rsidRDefault="00425758" w:rsidP="00B2231E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5758" w:rsidRPr="005A0398" w:rsidRDefault="00425758" w:rsidP="00425758">
      <w:pPr>
        <w:pStyle w:val="a3"/>
        <w:jc w:val="center"/>
        <w:rPr>
          <w:szCs w:val="28"/>
        </w:rPr>
      </w:pPr>
      <w:r w:rsidRPr="005A0398">
        <w:rPr>
          <w:szCs w:val="28"/>
        </w:rPr>
        <w:t xml:space="preserve">     МУНИЦИПАЛЬНОЕ БЮДЖЕТНОЕ  УЧРЕЖДЕНИЕ</w:t>
      </w:r>
    </w:p>
    <w:p w:rsidR="00425758" w:rsidRPr="005A0398" w:rsidRDefault="00425758" w:rsidP="00425758">
      <w:pPr>
        <w:pStyle w:val="a3"/>
        <w:jc w:val="center"/>
        <w:rPr>
          <w:szCs w:val="28"/>
        </w:rPr>
      </w:pPr>
      <w:r w:rsidRPr="005A0398">
        <w:rPr>
          <w:szCs w:val="28"/>
        </w:rPr>
        <w:t xml:space="preserve">ДОПОЛНИТЕЛЬНОГО ОБРАЗОВАНИЯ </w:t>
      </w:r>
    </w:p>
    <w:p w:rsidR="00425758" w:rsidRPr="005A0398" w:rsidRDefault="00425758" w:rsidP="00425758">
      <w:pPr>
        <w:pStyle w:val="a3"/>
        <w:jc w:val="center"/>
        <w:rPr>
          <w:b/>
          <w:szCs w:val="28"/>
        </w:rPr>
      </w:pPr>
      <w:r w:rsidRPr="005A0398">
        <w:rPr>
          <w:b/>
          <w:szCs w:val="28"/>
        </w:rPr>
        <w:t>«ДЕТСКАЯ МУЗЫКАЛЬНАЯ ШКОЛА»</w:t>
      </w:r>
    </w:p>
    <w:p w:rsidR="00425758" w:rsidRPr="005A0398" w:rsidRDefault="00425758" w:rsidP="00425758">
      <w:pPr>
        <w:pStyle w:val="a3"/>
        <w:jc w:val="center"/>
        <w:rPr>
          <w:b/>
          <w:szCs w:val="28"/>
        </w:rPr>
      </w:pPr>
      <w:r w:rsidRPr="005A0398">
        <w:rPr>
          <w:b/>
          <w:szCs w:val="28"/>
        </w:rPr>
        <w:t>С.Пелагиада</w:t>
      </w:r>
    </w:p>
    <w:p w:rsidR="00425758" w:rsidRPr="009475CA" w:rsidRDefault="00425758" w:rsidP="00425758">
      <w:pPr>
        <w:pStyle w:val="a3"/>
        <w:rPr>
          <w:rFonts w:eastAsia="Times New Roman"/>
          <w:lang w:eastAsia="ru-RU"/>
        </w:rPr>
      </w:pPr>
      <w:r>
        <w:rPr>
          <w:szCs w:val="28"/>
        </w:rPr>
        <w:t xml:space="preserve">                                             </w:t>
      </w:r>
    </w:p>
    <w:p w:rsidR="00425758" w:rsidRDefault="00425758" w:rsidP="00425758"/>
    <w:p w:rsidR="00425758" w:rsidRDefault="00425758" w:rsidP="00425758"/>
    <w:tbl>
      <w:tblPr>
        <w:tblStyle w:val="a4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425758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425758" w:rsidRPr="00425758" w:rsidRDefault="00425758" w:rsidP="00B2231E">
            <w:pPr>
              <w:pStyle w:val="a3"/>
              <w:rPr>
                <w:sz w:val="24"/>
                <w:szCs w:val="24"/>
              </w:rPr>
            </w:pPr>
            <w:r w:rsidRPr="00425758">
              <w:rPr>
                <w:sz w:val="24"/>
                <w:szCs w:val="24"/>
              </w:rPr>
              <w:t>Согласовано</w:t>
            </w:r>
          </w:p>
          <w:p w:rsidR="00425758" w:rsidRPr="00425758" w:rsidRDefault="00425758" w:rsidP="00B2231E">
            <w:pPr>
              <w:pStyle w:val="a3"/>
              <w:rPr>
                <w:sz w:val="24"/>
                <w:szCs w:val="24"/>
              </w:rPr>
            </w:pPr>
            <w:r w:rsidRPr="00425758">
              <w:rPr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425758" w:rsidRPr="00425758" w:rsidRDefault="00425758" w:rsidP="00B2231E">
            <w:pPr>
              <w:pStyle w:val="a3"/>
              <w:rPr>
                <w:sz w:val="24"/>
                <w:szCs w:val="24"/>
              </w:rPr>
            </w:pPr>
            <w:r w:rsidRPr="00425758">
              <w:rPr>
                <w:sz w:val="24"/>
                <w:szCs w:val="24"/>
              </w:rPr>
              <w:t>МБУДО «ДМШ» с.Пелагиада</w:t>
            </w:r>
          </w:p>
          <w:p w:rsidR="00425758" w:rsidRPr="00425758" w:rsidRDefault="00425758" w:rsidP="00B2231E">
            <w:pPr>
              <w:pStyle w:val="a3"/>
              <w:rPr>
                <w:sz w:val="24"/>
                <w:szCs w:val="24"/>
              </w:rPr>
            </w:pPr>
            <w:r w:rsidRPr="00425758">
              <w:rPr>
                <w:sz w:val="24"/>
                <w:szCs w:val="24"/>
              </w:rPr>
              <w:t>___________</w:t>
            </w:r>
            <w:r w:rsidR="007000C8">
              <w:rPr>
                <w:sz w:val="24"/>
                <w:szCs w:val="24"/>
              </w:rPr>
              <w:t>Т.С.Горелова</w:t>
            </w:r>
          </w:p>
          <w:p w:rsidR="00425758" w:rsidRPr="00425758" w:rsidRDefault="00425758" w:rsidP="00B2231E">
            <w:pPr>
              <w:pStyle w:val="a3"/>
              <w:rPr>
                <w:sz w:val="24"/>
                <w:szCs w:val="24"/>
              </w:rPr>
            </w:pPr>
          </w:p>
        </w:tc>
      </w:tr>
    </w:tbl>
    <w:p w:rsidR="009166D5" w:rsidRDefault="009166D5" w:rsidP="009166D5">
      <w:pPr>
        <w:pStyle w:val="bodytext"/>
        <w:shd w:val="clear" w:color="auto" w:fill="FFFFFF"/>
        <w:spacing w:before="210" w:beforeAutospacing="0" w:after="210" w:afterAutospacing="0"/>
        <w:rPr>
          <w:rFonts w:eastAsiaTheme="minorHAnsi"/>
          <w:b/>
          <w:sz w:val="28"/>
          <w:szCs w:val="28"/>
          <w:lang w:eastAsia="en-US"/>
        </w:rPr>
      </w:pPr>
    </w:p>
    <w:p w:rsidR="009166D5" w:rsidRDefault="009166D5" w:rsidP="009166D5">
      <w:pPr>
        <w:pStyle w:val="bodytext"/>
        <w:shd w:val="clear" w:color="auto" w:fill="FFFFFF"/>
        <w:spacing w:before="210" w:beforeAutospacing="0" w:after="210" w:afterAutospacing="0"/>
        <w:rPr>
          <w:rFonts w:eastAsiaTheme="minorHAnsi"/>
          <w:b/>
          <w:sz w:val="28"/>
          <w:szCs w:val="28"/>
          <w:lang w:eastAsia="en-US"/>
        </w:rPr>
      </w:pPr>
    </w:p>
    <w:p w:rsidR="009166D5" w:rsidRDefault="009166D5" w:rsidP="009166D5">
      <w:pPr>
        <w:pStyle w:val="bodytext"/>
        <w:shd w:val="clear" w:color="auto" w:fill="FFFFFF"/>
        <w:spacing w:before="210" w:beforeAutospacing="0" w:after="210" w:afterAutospacing="0"/>
        <w:rPr>
          <w:rFonts w:eastAsiaTheme="minorHAnsi"/>
          <w:b/>
          <w:sz w:val="28"/>
          <w:szCs w:val="28"/>
          <w:lang w:eastAsia="en-US"/>
        </w:rPr>
      </w:pPr>
    </w:p>
    <w:p w:rsidR="009166D5" w:rsidRPr="009166D5" w:rsidRDefault="009166D5" w:rsidP="009166D5">
      <w:pPr>
        <w:pStyle w:val="bodytext"/>
        <w:shd w:val="clear" w:color="auto" w:fill="FFFFFF"/>
        <w:spacing w:before="210" w:beforeAutospacing="0" w:after="210" w:afterAutospacing="0"/>
        <w:rPr>
          <w:b/>
          <w:bCs/>
          <w:color w:val="000000"/>
          <w:sz w:val="28"/>
          <w:szCs w:val="28"/>
        </w:rPr>
      </w:pPr>
    </w:p>
    <w:p w:rsidR="009166D5" w:rsidRDefault="009166D5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425758" w:rsidRDefault="00425758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425758" w:rsidRDefault="007000C8" w:rsidP="007000C8">
      <w:pPr>
        <w:pStyle w:val="bodytext"/>
        <w:shd w:val="clear" w:color="auto" w:fill="FFFFFF"/>
        <w:spacing w:before="210" w:beforeAutospacing="0" w:after="210" w:afterAutospacing="0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AE2AC99-8A3D-4F2E-9B78-84054D8D870C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425758" w:rsidRDefault="00425758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425758" w:rsidRPr="00425758" w:rsidRDefault="00425758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9166D5" w:rsidRDefault="009166D5" w:rsidP="009166D5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ПОЛОЖЕНИЕ</w:t>
      </w:r>
    </w:p>
    <w:p w:rsidR="009166D5" w:rsidRPr="00576917" w:rsidRDefault="009166D5" w:rsidP="009166D5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порядке </w:t>
      </w:r>
      <w:r w:rsidRPr="00C90009">
        <w:rPr>
          <w:rFonts w:ascii="Times New Roman" w:hAnsi="Times New Roman" w:cs="Times New Roman"/>
          <w:b/>
          <w:color w:val="000000"/>
          <w:sz w:val="32"/>
          <w:szCs w:val="32"/>
        </w:rPr>
        <w:t>применения к обучающимся и снятия с обучающихся мер дисциплинарного взыскания</w:t>
      </w:r>
      <w:r w:rsidRPr="008006D5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9166D5" w:rsidRPr="00576917" w:rsidRDefault="009166D5" w:rsidP="009166D5">
      <w:pPr>
        <w:pStyle w:val="a3"/>
        <w:jc w:val="center"/>
        <w:rPr>
          <w:b/>
          <w:sz w:val="32"/>
          <w:szCs w:val="32"/>
          <w:lang w:eastAsia="ru-RU"/>
        </w:rPr>
      </w:pPr>
      <w:r w:rsidRPr="00576917">
        <w:rPr>
          <w:b/>
          <w:sz w:val="32"/>
          <w:szCs w:val="32"/>
          <w:lang w:eastAsia="ru-RU"/>
        </w:rPr>
        <w:t>«Детская музыкальная школа»</w:t>
      </w:r>
    </w:p>
    <w:p w:rsidR="009166D5" w:rsidRPr="00576917" w:rsidRDefault="009166D5" w:rsidP="009166D5">
      <w:pPr>
        <w:pStyle w:val="a3"/>
        <w:jc w:val="center"/>
        <w:rPr>
          <w:b/>
          <w:sz w:val="32"/>
          <w:szCs w:val="32"/>
          <w:lang w:eastAsia="ru-RU"/>
        </w:rPr>
      </w:pPr>
      <w:r w:rsidRPr="00576917">
        <w:rPr>
          <w:b/>
          <w:sz w:val="32"/>
          <w:szCs w:val="32"/>
          <w:lang w:eastAsia="ru-RU"/>
        </w:rPr>
        <w:t>с.Пелагиада</w:t>
      </w:r>
    </w:p>
    <w:p w:rsidR="009166D5" w:rsidRPr="00425758" w:rsidRDefault="009166D5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9166D5" w:rsidRPr="00425758" w:rsidRDefault="009166D5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9166D5" w:rsidRPr="00425758" w:rsidRDefault="009166D5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9166D5" w:rsidRPr="00425758" w:rsidRDefault="009166D5" w:rsidP="009166D5">
      <w:pPr>
        <w:pStyle w:val="bodytext"/>
        <w:shd w:val="clear" w:color="auto" w:fill="FFFFFF"/>
        <w:spacing w:before="210" w:beforeAutospacing="0" w:after="210" w:afterAutospacing="0"/>
        <w:rPr>
          <w:b/>
          <w:bCs/>
          <w:color w:val="000000"/>
          <w:sz w:val="28"/>
          <w:szCs w:val="28"/>
        </w:rPr>
      </w:pPr>
    </w:p>
    <w:p w:rsidR="009166D5" w:rsidRDefault="009166D5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7000C8" w:rsidRDefault="007000C8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7000C8" w:rsidRDefault="007000C8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7000C8" w:rsidRPr="00425758" w:rsidRDefault="007000C8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9166D5" w:rsidRPr="00425758" w:rsidRDefault="009166D5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:rsidR="006407FA" w:rsidRPr="008006D5" w:rsidRDefault="006407FA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color w:val="000000"/>
          <w:sz w:val="28"/>
          <w:szCs w:val="28"/>
        </w:rPr>
      </w:pPr>
      <w:r w:rsidRPr="008006D5">
        <w:rPr>
          <w:b/>
          <w:bCs/>
          <w:color w:val="000000"/>
          <w:sz w:val="28"/>
          <w:szCs w:val="28"/>
        </w:rPr>
        <w:t>1. Общие положения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1.1. Настоящий порядок применения к обучающимся и снятия с обучающихся мер дисциплинарного взыскания (далее – Порядок) устанавливает порядок и правила применения к обучающимся </w:t>
      </w:r>
      <w:r w:rsidR="008006D5">
        <w:rPr>
          <w:color w:val="000000"/>
          <w:sz w:val="28"/>
          <w:szCs w:val="28"/>
        </w:rPr>
        <w:t>МБУДО «Детская музыкальная школа» с.Пелагиада</w:t>
      </w:r>
      <w:r w:rsidRPr="008006D5">
        <w:rPr>
          <w:color w:val="000000"/>
          <w:sz w:val="28"/>
          <w:szCs w:val="28"/>
        </w:rPr>
        <w:t xml:space="preserve"> (далее – </w:t>
      </w:r>
      <w:r w:rsidR="008006D5">
        <w:rPr>
          <w:color w:val="000000"/>
          <w:sz w:val="28"/>
          <w:szCs w:val="28"/>
        </w:rPr>
        <w:t>Учреждение</w:t>
      </w:r>
      <w:r w:rsidRPr="008006D5">
        <w:rPr>
          <w:color w:val="000000"/>
          <w:sz w:val="28"/>
          <w:szCs w:val="28"/>
        </w:rPr>
        <w:t>) и снятия с обучающихся мер дисциплинарного взыскания.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1.2. Порядок разработан на основании части 12 статьи 43 Федерального закона от 29 декабря 2012 г. №273-ФЗ «Об образовании в Российской Федерации», в соответствии с приказом Министерства образования и науки Российской Федерации от 15.03.2013 г. №185 «Об утверждении Порядка применения к обучающимся и снятия с обучающихся мер дисциплинарного взыскания», Уставом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>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center"/>
        <w:rPr>
          <w:color w:val="000000"/>
          <w:sz w:val="28"/>
          <w:szCs w:val="28"/>
        </w:rPr>
      </w:pPr>
      <w:r w:rsidRPr="008006D5">
        <w:rPr>
          <w:b/>
          <w:bCs/>
          <w:color w:val="000000"/>
          <w:sz w:val="28"/>
          <w:szCs w:val="28"/>
        </w:rPr>
        <w:t>2. Условия применения мер дисциплинарного взыскания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2.1. Меры дисциплинарного взыскания применяются к обучающимся за противоправное, виновное действие (бездействие), выражающееся в неисполнении или нарушении устава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>, правил внутреннего распорядка, правил поведения обучающихся и иных локальных нормативных актов по вопросам организации и осуществления образовательной деятельности.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2.2. Обучающийся привлекается к дисциплинарному взысканию только за тот дисциплинарный проступок, в отношении которого установлена его вина.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2.3. Виновным в совершении дисциплинарного проступка признается обучающийся, совершивший противоправное действие (бездействие) умышленно или по неосторожности.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2.4. Обучающийся, привлекаемый к дисциплинарной ответственности, и его родители (законные представители) имеют право давать объяснения, представлять доказательства, знакомиться по окончании разбирательства со всеми материалами о дисциплинарном проступке.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2.5.  При привлечении обучающегося к дисциплинарной ответственности выясняются обстоятельства совершения им дисциплинарного проступка и осуществляется сбор доказательств.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lastRenderedPageBreak/>
        <w:t>2.6. Доказательствами при привлечении обучающегося к дисциплинарной ответственности являются любые фактические данные, на основании которых лицо, рассматривающее материалы о дисциплинарном проступке, устанавливает наличие или отсутствие обстоятельств совершения обучающимся дисциплинарного проступка.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В качестве доказательств допускаются: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объяснения обучающегося, привлекаемого к дисциплинарной ответственности;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объяснения лиц, которым известны обстоятельства, имеющие значение для правильного решения вопроса о привлечении обучающегося к дисциплинарной ответственности;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иные документы;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показания специальных технических средств;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вещественные доказательства.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2.7. Дисциплинарное взыскание является мерой ответственности за дисциплинарный проступок, совершенный обучающимся, и применяется в целях предупреждения совершения дисциплинарных проступков.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2.8. Меры дисциплинарного взыскания не применяются к обучающимся, осваивающим образовательные программы дошкольного и начального общего образования, а также к детям с ограниченными возможностями здоровья.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2.9. За совершение дисциплинарного проступка к обучающемуся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- замечание;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- выговор;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- отчисление из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>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2.10. Мера дисциплинарного взыскания применяется не позднее одного месяца со дня обнаружения дисциплинарного проступка, не считая времени болезни учащегося, пребывания его на каникулах.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2.11. За каждый дисциплинарный проступок может быть применено только одно дисциплинарное взыскание.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2.12. До применения меры дисциплинарного взыскания обучающийся должен предоставить письменное объяснение. Если по истечении трех учебных дней указанное объяснение обучающимся не представлено, то </w:t>
      </w:r>
      <w:r w:rsidRPr="008006D5">
        <w:rPr>
          <w:color w:val="000000"/>
          <w:sz w:val="28"/>
          <w:szCs w:val="28"/>
        </w:rPr>
        <w:lastRenderedPageBreak/>
        <w:t>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2.13. Отчисление несовершеннолетнего обучающегося, достигшего возраста пятнадцати лет, применяется как мера дисциплинарного взыскания за неоднократное совершение дисциплинарных проступков,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8006D5">
        <w:rPr>
          <w:color w:val="000000"/>
          <w:sz w:val="28"/>
          <w:szCs w:val="28"/>
        </w:rPr>
        <w:t>Учреждении</w:t>
      </w:r>
      <w:r w:rsidRPr="008006D5">
        <w:rPr>
          <w:color w:val="000000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лицея, а также нормальное функционирование лицея.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2.14.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2.15. Решение об отчислении несовершеннолетнего обучающегося, достигшего возраста пятнадцати лет как мера дисципл</w:t>
      </w:r>
      <w:r w:rsidR="008006D5">
        <w:rPr>
          <w:color w:val="000000"/>
          <w:sz w:val="28"/>
          <w:szCs w:val="28"/>
        </w:rPr>
        <w:t>инарного взыскания принимается педагогическим с</w:t>
      </w:r>
      <w:r w:rsidRPr="008006D5">
        <w:rPr>
          <w:color w:val="000000"/>
          <w:sz w:val="28"/>
          <w:szCs w:val="28"/>
        </w:rPr>
        <w:t xml:space="preserve">оветом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с учетом мнения его родителей (законных представителей) и с согласия </w:t>
      </w:r>
      <w:r w:rsidR="008006D5">
        <w:rPr>
          <w:color w:val="000000"/>
          <w:sz w:val="28"/>
          <w:szCs w:val="28"/>
        </w:rPr>
        <w:t>родительского комитета Учреждения</w:t>
      </w:r>
      <w:r w:rsidRPr="008006D5">
        <w:rPr>
          <w:color w:val="000000"/>
          <w:sz w:val="28"/>
          <w:szCs w:val="28"/>
        </w:rPr>
        <w:t xml:space="preserve"> и защите их прав. 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2.16. Обучающийся, родители (законные представители) несовершеннолетнего обучающегося вправе обжаловать меру дисциплинарного взыскания и ее применение к обучающемуся в комиссию по урегулированию споров между участниками образовательных отношений, создаваемую по мере необходимости, или к учредителю (в </w:t>
      </w:r>
      <w:r w:rsidR="008006D5">
        <w:rPr>
          <w:color w:val="000000"/>
          <w:sz w:val="28"/>
          <w:szCs w:val="28"/>
        </w:rPr>
        <w:t>отдел культуры Шпаковского муниципального района)</w:t>
      </w:r>
      <w:r w:rsidRPr="008006D5">
        <w:rPr>
          <w:color w:val="000000"/>
          <w:sz w:val="28"/>
          <w:szCs w:val="28"/>
        </w:rPr>
        <w:t xml:space="preserve">.  Деятельность комиссии регламентируется локальным нормативным актом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«Положение о комиссии по урегулированию споров между участниками образовательных отношений».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2.17.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лицее и подлежит исполнению в сроки, предусмотренные указанным решением.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2.18.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 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center"/>
        <w:rPr>
          <w:color w:val="000000"/>
          <w:sz w:val="28"/>
          <w:szCs w:val="28"/>
        </w:rPr>
      </w:pPr>
      <w:r w:rsidRPr="008006D5">
        <w:rPr>
          <w:b/>
          <w:bCs/>
          <w:color w:val="000000"/>
          <w:sz w:val="28"/>
          <w:szCs w:val="28"/>
        </w:rPr>
        <w:t>3. Порядок применения мер дисциплинарного взыскания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lastRenderedPageBreak/>
        <w:t xml:space="preserve">3.1. Факт дисциплинарного проступка фиксируется на основании обращения любого гражданина или должностного лица к директору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или заместителю директора.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3.2. Директор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поручает педагогическому работнику взять письменное объяснение с обучающегося по его проступку (если оно не было дано ранее), а при необходимости письменные показания прямых или косвенных свидетелей. Требование о предоставлении письменного объяснения в назначенный срок (не более 3 учебных дней, с учетом дня предъявления требования) сообщается обучающемуся, совершившему проступок, в присутствии свидетеля. Объяснения передаются директору </w:t>
      </w:r>
      <w:r w:rsidR="008006D5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>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3.3. Непредоставление письменного объяснения и (или) уклонение от объяснений в процессе выяснения деталей события не являются препятствием для применения дисциплинарного взыскания. В этом случае ответственное лицо составляет акт о непредоставлении письменного объяснения обучающимся в назначенный срок. Отказ от объяснений в течение более трех дней может быть отражен в виде акта, подтвержденного свидетелем.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3.4. Для принятия решения о применении дисциплинарного взыскания к обучающемуся могут использоваться продукты электронных средств регистрации событий, если есть уверенность в их достоверности: фотографии, записи систем наблюдения и др.</w:t>
      </w:r>
    </w:p>
    <w:p w:rsidR="00BD3517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3.5. Все ма</w:t>
      </w:r>
      <w:r w:rsidR="00BD3517">
        <w:rPr>
          <w:color w:val="000000"/>
          <w:sz w:val="28"/>
          <w:szCs w:val="28"/>
        </w:rPr>
        <w:t>териалы рассматриваются на педагогическом</w:t>
      </w:r>
      <w:r w:rsidRPr="008006D5">
        <w:rPr>
          <w:color w:val="000000"/>
          <w:sz w:val="28"/>
          <w:szCs w:val="28"/>
        </w:rPr>
        <w:t xml:space="preserve"> совете</w:t>
      </w:r>
      <w:r w:rsidR="00BD3517">
        <w:rPr>
          <w:color w:val="000000"/>
          <w:sz w:val="28"/>
          <w:szCs w:val="28"/>
        </w:rPr>
        <w:t>.</w:t>
      </w:r>
      <w:r w:rsidRPr="008006D5">
        <w:rPr>
          <w:color w:val="000000"/>
          <w:sz w:val="28"/>
          <w:szCs w:val="28"/>
        </w:rPr>
        <w:t xml:space="preserve"> 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3.6. На основании представленных документов  и решения </w:t>
      </w:r>
      <w:r w:rsidR="00BD3517">
        <w:rPr>
          <w:color w:val="000000"/>
          <w:sz w:val="28"/>
          <w:szCs w:val="28"/>
        </w:rPr>
        <w:t>педагогического</w:t>
      </w:r>
      <w:r w:rsidRPr="008006D5">
        <w:rPr>
          <w:color w:val="000000"/>
          <w:sz w:val="28"/>
          <w:szCs w:val="28"/>
        </w:rPr>
        <w:t xml:space="preserve"> совета директор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издает приказ о применении дисциплинарного взыскания к обучающемуся. Приказ доводится до обучающегося и его родителей (законных представителей) под роспись в течение трех рабочих дней со дня его издания. Данный приказ может быть размещен на информационном стенде 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>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3.7. Обучающийся, родители (законные представители)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течение 10 дней после ознакомления с приказом. В заявлении обязательно указываются причины несогласия.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3.8. Комиссия в течение не более трех учебных дней анализирует материалы, являющиеся условием применения дисциплинарного взыскания, нормативно-правовые документы, на основании которых оно применено. Комиссия имеет право приглашать на заседание обучающегося, совершившего проступок, свидетелей, родителей (законных представителей) обучающегося, других </w:t>
      </w:r>
      <w:r w:rsidRPr="008006D5">
        <w:rPr>
          <w:color w:val="000000"/>
          <w:sz w:val="28"/>
          <w:szCs w:val="28"/>
        </w:rPr>
        <w:lastRenderedPageBreak/>
        <w:t xml:space="preserve">участников образовательных отношений. На основании анализа комиссия выносит мотивированное решение о правомерности применения дисциплинарного взыскания. Решение комиссии в письменном виде направляется директору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и заявителю.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3.9. В случае вынесения комиссией мотивированного решения о несогласии с мерой дисциплинарного взыскания или неправомерности его применения, изложенных в приказе, директор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отменяет приказ о применении дисциплинарного взыскания.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3.10. В случае отчисления несовершеннолетнего обучающегося из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в качестве меры дисциплинарного взыскания директор в трехдневный срок должен проинформировать о факте отчисления учредителя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>.</w:t>
      </w:r>
    </w:p>
    <w:p w:rsidR="006407FA" w:rsidRPr="008006D5" w:rsidRDefault="006407FA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color w:val="000000"/>
          <w:sz w:val="28"/>
          <w:szCs w:val="28"/>
        </w:rPr>
      </w:pPr>
      <w:r w:rsidRPr="008006D5">
        <w:rPr>
          <w:b/>
          <w:bCs/>
          <w:color w:val="000000"/>
          <w:sz w:val="28"/>
          <w:szCs w:val="28"/>
        </w:rPr>
        <w:t>4. Критерии применения мер дисциплинарного взыскания</w:t>
      </w:r>
    </w:p>
    <w:p w:rsidR="00BD3517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4.1. 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</w:t>
      </w:r>
      <w:r w:rsidR="00BD3517">
        <w:rPr>
          <w:color w:val="000000"/>
          <w:sz w:val="28"/>
          <w:szCs w:val="28"/>
        </w:rPr>
        <w:t>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4.2. Замечание выносится при подтверждении факта осознанного нарушения обучающимся правил внутреннего распорядка, прав и обязанностей обучающихся, правил поведения, других нормативно-правовых документов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>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4.3. Выговор выносится в случае повторного в течение учебного года нарушения, по которому уже было вынесено замечание, либо если в результате нарушения пострадали люди или имущество.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4.4. Решение об отчислении принимается в случае неоднократного в течение учебного года нарушения, по которым были применены дисциплинарные взыскания, либо если в результате нарушения были нарушены права и свободы личности, нормы законодательства, в том числе: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– появление на территории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в состоянии алкогольного, наркотического или иного токсического опьянения;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– применение нецензурных слов и бранных выражений на территории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или в коммуникации любого вида с лицами, общение с которыми обусловлено обучением в </w:t>
      </w:r>
      <w:r w:rsidR="00BD3517">
        <w:rPr>
          <w:color w:val="000000"/>
          <w:sz w:val="28"/>
          <w:szCs w:val="28"/>
        </w:rPr>
        <w:t>Учреждении</w:t>
      </w:r>
      <w:r w:rsidRPr="008006D5">
        <w:rPr>
          <w:color w:val="000000"/>
          <w:sz w:val="28"/>
          <w:szCs w:val="28"/>
        </w:rPr>
        <w:t>;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– оказание физического или психологического давления на лиц, общение с которыми обусловлено обучением в </w:t>
      </w:r>
      <w:r w:rsidR="00BD3517">
        <w:rPr>
          <w:color w:val="000000"/>
          <w:sz w:val="28"/>
          <w:szCs w:val="28"/>
        </w:rPr>
        <w:t>Учреждении</w:t>
      </w:r>
      <w:r w:rsidRPr="008006D5">
        <w:rPr>
          <w:color w:val="000000"/>
          <w:sz w:val="28"/>
          <w:szCs w:val="28"/>
        </w:rPr>
        <w:t>, независимо от места и способов оказания давления, включая современные средства информационных коммуникаций.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 </w:t>
      </w:r>
    </w:p>
    <w:p w:rsidR="006407FA" w:rsidRPr="008006D5" w:rsidRDefault="006407FA" w:rsidP="00BD3517">
      <w:pPr>
        <w:pStyle w:val="bodytext"/>
        <w:shd w:val="clear" w:color="auto" w:fill="FFFFFF"/>
        <w:spacing w:before="210" w:beforeAutospacing="0" w:after="210" w:afterAutospacing="0"/>
        <w:jc w:val="center"/>
        <w:rPr>
          <w:color w:val="000000"/>
          <w:sz w:val="28"/>
          <w:szCs w:val="28"/>
        </w:rPr>
      </w:pPr>
      <w:r w:rsidRPr="008006D5">
        <w:rPr>
          <w:b/>
          <w:bCs/>
          <w:color w:val="000000"/>
          <w:sz w:val="28"/>
          <w:szCs w:val="28"/>
        </w:rPr>
        <w:lastRenderedPageBreak/>
        <w:t>5. Порядок снятия мер дисциплинарного взыскания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5.1. Если в отношении обучающегося, к которому были применены меры дисциплинарного воздействия, наблюдается положительная динамика, позволяющая судить о конструктивном изменении его отношения в данном виде деятельности, лица, ответственные за данный вид деятельности, могут обратиться к директору с письменным ходатайством о снятии дисциплинарного взыскания.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>5.2. По окончании учебного года все принятые меры дисциплинарного взыскания считаются снятыми, но информация о них может учитываться при оценке тяжести проступков в дальнейшем.</w:t>
      </w:r>
    </w:p>
    <w:p w:rsidR="006407FA" w:rsidRPr="008006D5" w:rsidRDefault="006407FA" w:rsidP="008006D5">
      <w:pPr>
        <w:pStyle w:val="bodytext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8006D5">
        <w:rPr>
          <w:color w:val="000000"/>
          <w:sz w:val="28"/>
          <w:szCs w:val="28"/>
        </w:rPr>
        <w:t xml:space="preserve">5.3. Директор </w:t>
      </w:r>
      <w:r w:rsidR="00BD3517">
        <w:rPr>
          <w:color w:val="000000"/>
          <w:sz w:val="28"/>
          <w:szCs w:val="28"/>
        </w:rPr>
        <w:t>Учреждения</w:t>
      </w:r>
      <w:r w:rsidRPr="008006D5">
        <w:rPr>
          <w:color w:val="000000"/>
          <w:sz w:val="28"/>
          <w:szCs w:val="28"/>
        </w:rPr>
        <w:t xml:space="preserve"> имеет право снять наложенное дисциплинарное взыскание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</w:t>
      </w:r>
      <w:r w:rsidR="00BD3517">
        <w:rPr>
          <w:color w:val="000000"/>
          <w:sz w:val="28"/>
          <w:szCs w:val="28"/>
        </w:rPr>
        <w:t>педагогического работника</w:t>
      </w:r>
      <w:r w:rsidRPr="008006D5">
        <w:rPr>
          <w:color w:val="000000"/>
          <w:sz w:val="28"/>
          <w:szCs w:val="28"/>
        </w:rPr>
        <w:t>, советов родителей (законн</w:t>
      </w:r>
      <w:r w:rsidR="00BD3517">
        <w:rPr>
          <w:color w:val="000000"/>
          <w:sz w:val="28"/>
          <w:szCs w:val="28"/>
        </w:rPr>
        <w:t>ых представителей) несовершенно</w:t>
      </w:r>
      <w:r w:rsidRPr="008006D5">
        <w:rPr>
          <w:color w:val="000000"/>
          <w:sz w:val="28"/>
          <w:szCs w:val="28"/>
        </w:rPr>
        <w:t>летних обучающихся.</w:t>
      </w:r>
    </w:p>
    <w:p w:rsidR="00466A3D" w:rsidRPr="008006D5" w:rsidRDefault="00466A3D" w:rsidP="008006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A3D" w:rsidRPr="008006D5" w:rsidSect="0046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07FA"/>
    <w:rsid w:val="00425758"/>
    <w:rsid w:val="00466A3D"/>
    <w:rsid w:val="006407FA"/>
    <w:rsid w:val="007000C8"/>
    <w:rsid w:val="008006D5"/>
    <w:rsid w:val="009166D5"/>
    <w:rsid w:val="00A97F3D"/>
    <w:rsid w:val="00BD3517"/>
    <w:rsid w:val="00C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utoRedefine/>
    <w:uiPriority w:val="1"/>
    <w:qFormat/>
    <w:rsid w:val="009166D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42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V5LKu8wt5IhkRrATb3Co95JxenA=</DigestValue>
    </Reference>
    <Reference URI="#idOfficeObject" Type="http://www.w3.org/2000/09/xmldsig#Object">
      <DigestMethod Algorithm="http://www.w3.org/2000/09/xmldsig#sha1"/>
      <DigestValue>5kzV2ys07+CQKwiV462QwH0M0Us=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M3KY0PDEp7eQGA5pmiU3vibx/3A=</DigestValue>
    </Reference>
    <Reference URI="#idValidSigLnImg" Type="http://www.w3.org/2000/09/xmldsig#Object">
      <DigestMethod Algorithm="http://www.w3.org/2000/09/xmldsig#sha1"/>
      <DigestValue>qWqs8Cp2AGFyWlBrSLmd/ub+3Rw=</DigestValue>
    </Reference>
    <Reference URI="#idInvalidSigLnImg" Type="http://www.w3.org/2000/09/xmldsig#Object">
      <DigestMethod Algorithm="http://www.w3.org/2000/09/xmldsig#sha1"/>
      <DigestValue>1puajmhkMdur3LE4tFui+WWpeAY=</DigestValue>
    </Reference>
  </SignedInfo>
  <SignatureValue>cKA0xMHgbtgmB64ddQdu9/g8eR/hqwAOq3uBQu4422INt157/9dYfXGTlUB3C4eGS0ZEYvHKdHl9
8cRyikuOER6evWOe6EtBjYiEPmdtfybp6SMRO18C3UHjNKTIo38PaDOD+ke7LYghiDjIq42eav0B
W9wCKJE9F0GhaKGF9KM=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I9Gie2vMC3U07AaKmBl1heI1i50=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9mJDyYNqwK69hYKP05OqZUygt2E=</DigestValue>
      </Reference>
      <Reference URI="/word/settings.xml?ContentType=application/vnd.openxmlformats-officedocument.wordprocessingml.settings+xml">
        <DigestMethod Algorithm="http://www.w3.org/2000/09/xmldsig#sha1"/>
        <DigestValue>z/mlLed2buLFrCGErOoZwLRdKrw=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5kPLT+lAbDg5QKERIfdoTY9+RXE=</DigestValue>
      </Reference>
      <Reference URI="/word/document.xml?ContentType=application/vnd.openxmlformats-officedocument.wordprocessingml.document.main+xml">
        <DigestMethod Algorithm="http://www.w3.org/2000/09/xmldsig#sha1"/>
        <DigestValue>C4rKpyV7xBTZbSHEQgqIFx0c4j4=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2021-10-18T08:17:51Z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{4AE2AC99-8A3D-4F2E-9B78-84054D8D870C}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2021-10-18T08:17:51Z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Lpd0KpCAMwAAACA9EQANKxCAAAAAAAYq0IAUQ66XdCqQgCA9EQAAQAAAID0RAABAAAAbQ66XQECAAAcrEIAIGZEABSsQgCA9EQAxKpCAIAByHQOXMN04FvDdMSqQgBkAQAAAAAAAAAAAAA3YuB0N2LgdFg2RAAACAAAAAIAAAAAAADsqkIAzGngdAAAAAAAAAAAHqxCAAcAAAAQrEIABwAAAAAAAAAAAAAAEKxCACSrQgCe6t90AAAAAAACAAAAAEIABwAAABCsQgAHAAAATBLhdAAAAAAAAAAAEKxCAAcAAAAgZLcCUKtCAEUu33QAAAAAAAIAABCsQ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ArUIAbY6jXQAAAAiAETAABAAAAPAVJgCAFSYAIGS3AmStQgBNjaNd8BUmAIARMACvaKNdAAAAAIAVJgAgZLcCAKpiBHStQgDOXKNdoJl1APwBAACwrUIAfVujXfwBAAAAAAAAN2LgdDdi4HT8AQAAAAgAAAACAAAAAAAAyK1CAMxp4HQAAAAAAAAAAPquQgAHAAAA7K5CAAcAAAAAAAAAAAAAAOyuQgAArkIAnurfdAAAAAAAAgAAAABCAAcAAADsrkIABwAAAEwS4XQAAAAAAAAAAOyuQgAHAAAAIGS3AiyuQgBFLt90AAAAAAACAADsrk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ddLJ1CAHy1rF34jc9dAQAAACxMy11sbNZdgNI+BPiNz10BAAAALEzLXURMy11g1D4EYNQ+BHSdQgDTp6ddyF7PXQEAAAAsTMtdgJ1CAIAByHQOXMN04FvDdICdQgBkAQAAAAAAAAAAAAA3YuB0N2LgdGg4RAAACAAAAAIAAAAAAAConUIAzGngdAAAAAAAAAAA2J5CAAYAAADMnkIABgAAAAAAAAAAAAAAzJ5CAOCdQgCe6t90AAAAAAACAAAAAEIABgAAAMyeQgAGAAAATBLhdAAAAAAAAAAAzJ5CAAYAAAAgZLcCDJ5CAEUu33QAAAAAAAIAAMyeQ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sHNCADRzQgC7p+x2qLLZCiAbwgq+AAAA2BAhZCIAigEIAAAAAAAAAAAAAAAzqOx2MQBBAEQALgACAAAAAAAAAAAAAAAAAAAAAAAAAAgAAAAAAAAAvgAAAAgACgBAqOx21HNCAAAAAABDADoAXABVAHMAZQByAHMAAAAUBDgEPQQwBFwAQQBwAHAARABhAHQAYQBcAEwAbwBjAGEAbABcAE0AaQBjAHIAbwBzAG8AZgB0AFwAVwBpAAAAZABvAHcAcwBcAFQAZQBtAHAAbwByAGEAcgB5ACAASQBuAHQAZQByAG4AZQB0ACAARgBpAGwA0HFC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Hk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6XdCqQgDMAAAAgPREADSsQgAAAAAAGKtCAFEOul3QqkIAgPREAAEAAACA9EQAAQAAAG0Oul0BAgAAHKxCACBmRAAUrEIAgPREAMSqQgCAAch0DlzDdOBbw3TEqkIAZAEAAAAAAAAAAAAAN2LgdDdi4HRYNkQAAAgAAAACAAAAAAAA7KpCAMxp4HQAAAAAAAAAAB6sQgAHAAAAEKxCAAcAAAAAAAAAAAAAABCsQgAkq0IAnurfdAAAAAAAAgAAAABCAAcAAAAQrEIABwAAAEwS4XQAAAAAAAAAABCsQgAHAAAAIGS3AlCrQgBFLt90AAAAAAACAAAQrEI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QK1CAG2Oo10AAAAIgBEwAAQAAADwFSYAgBUmACBktwJkrUIATY2jXfAVJgCAETAAr2ijXQAAAACAFSYAIGS3AgCqYgR0rUIAzlyjXaCZdQD8AQAAsK1CAH1bo138AQAAAAAAADdi4HQ3YuB0/AEAAAAIAAAAAgAAAAAAAMitQgDMaeB0AAAAAAAAAAD6rkIABwAAAOyuQgAHAAAAAAAAAAAAAADsrkIAAK5CAJ7q33QAAAAAAAIAAAAAQgAHAAAA7K5CAAcAAABMEuF0AAAAAAAAAADsrkIABwAAACBktwIsrkIARS7fdAAAAAAAAgAA7K5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nXSydQgB8taxd+I3PXQEAAAAsTMtdbGzWXYDSPgT4jc9dAQAAACxMy11ETMtdYNQ+BGDUPgR0nUIA06enXchez10BAAAALEzLXYCdQgCAAch0DlzDdOBbw3SAnUIAZAEAAAAAAAAAAAAAN2LgdDdi4HRoOEQAAAgAAAACAAAAAAAAqJ1CAMxp4HQAAAAAAAAAANieQgAGAAAAzJ5CAAYAAAAAAAAAAAAAAMyeQgDgnUIAnurfdAAAAAAAAgAAAABCAAYAAADMnkIABgAAAEwS4XQAAAAAAAAAAMyeQgAGAAAAIGS3AgyeQgBFLt90AAAAAAACAADMnk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LBzQgA0c0IAu6fsdqiy2QoYMsIKvgAAAOQQIQUiAIoBCAAAAAAAAAAAAAAAM6jsdjEAQQBEAC4AAgAAAAAAAAAAAAAAAAAAAAAAAAAIAAAAAAAAAL4AAAAIAAoAQKjsdtRzQgAAAAAAQwA6AFwAVQBzAGUAcgBzAAAAFAQ4BD0EMARcAEEAcABwAEQAYQB0AGEAXABMAG8AYwBhAGwAXABNAGkAYwByAG8AcwBvAGYAdABcAFcAaQAAAGQAbwB3AHMAXABUAGUAbQBwAG8AcgBhAHIAeQAgAEkAbgB0AGUAcgBuAGUAdAAgAEYAaQBsANBxQ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6</cp:revision>
  <dcterms:created xsi:type="dcterms:W3CDTF">2015-12-15T06:40:00Z</dcterms:created>
  <dcterms:modified xsi:type="dcterms:W3CDTF">2021-10-18T08:17:00Z</dcterms:modified>
</cp:coreProperties>
</file>