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41" w:rsidRDefault="00197D41" w:rsidP="00197D4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197D41" w:rsidRDefault="00197D41" w:rsidP="00197D4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197D41" w:rsidRDefault="00197D41" w:rsidP="00197D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7425C2" w:rsidRPr="00BD11C4" w:rsidRDefault="007425C2" w:rsidP="00ED31A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25C2" w:rsidRPr="00BD11C4" w:rsidRDefault="007425C2" w:rsidP="00ED31A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7425C2" w:rsidRPr="00BD11C4" w:rsidTr="00401530">
        <w:trPr>
          <w:jc w:val="center"/>
        </w:trPr>
        <w:tc>
          <w:tcPr>
            <w:tcW w:w="3686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1C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7425C2" w:rsidRPr="00BD11C4" w:rsidTr="00401530">
        <w:trPr>
          <w:jc w:val="center"/>
        </w:trPr>
        <w:tc>
          <w:tcPr>
            <w:tcW w:w="3686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C2" w:rsidRPr="00BD11C4" w:rsidTr="00401530">
        <w:trPr>
          <w:trHeight w:val="80"/>
          <w:jc w:val="center"/>
        </w:trPr>
        <w:tc>
          <w:tcPr>
            <w:tcW w:w="3686" w:type="dxa"/>
            <w:vMerge w:val="restart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7425C2" w:rsidRPr="00197D41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25C2" w:rsidRPr="00197D41" w:rsidRDefault="00197D41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МБУ ДО «ДМШ» с. Пелагиада</w:t>
            </w:r>
          </w:p>
        </w:tc>
      </w:tr>
      <w:tr w:rsidR="007425C2" w:rsidRPr="00BD11C4" w:rsidTr="00401530">
        <w:trPr>
          <w:jc w:val="center"/>
        </w:trPr>
        <w:tc>
          <w:tcPr>
            <w:tcW w:w="0" w:type="auto"/>
            <w:vMerge/>
            <w:vAlign w:val="center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5C2" w:rsidRPr="00197D41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C2" w:rsidRPr="00BD11C4" w:rsidTr="00401530">
        <w:trPr>
          <w:jc w:val="center"/>
        </w:trPr>
        <w:tc>
          <w:tcPr>
            <w:tcW w:w="3686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7425C2" w:rsidRPr="00197D41" w:rsidRDefault="007425C2" w:rsidP="00197D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41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197D41">
              <w:rPr>
                <w:rFonts w:ascii="Times New Roman" w:hAnsi="Times New Roman"/>
                <w:sz w:val="24"/>
                <w:szCs w:val="24"/>
              </w:rPr>
              <w:t>Д.А. Ступина</w:t>
            </w:r>
          </w:p>
        </w:tc>
      </w:tr>
      <w:tr w:rsidR="007425C2" w:rsidRPr="00BD11C4" w:rsidTr="00401530">
        <w:trPr>
          <w:jc w:val="center"/>
        </w:trPr>
        <w:tc>
          <w:tcPr>
            <w:tcW w:w="3686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7425C2" w:rsidRPr="00BD11C4" w:rsidRDefault="007425C2" w:rsidP="00ED31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7425C2" w:rsidRPr="00197D41" w:rsidRDefault="00197D41" w:rsidP="0030605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марта 2022г.</w:t>
            </w:r>
          </w:p>
        </w:tc>
      </w:tr>
    </w:tbl>
    <w:p w:rsidR="00743885" w:rsidRPr="002773A1" w:rsidRDefault="00743885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885" w:rsidRPr="002773A1" w:rsidRDefault="00743885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885" w:rsidRPr="002773A1" w:rsidRDefault="00743885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885" w:rsidRPr="002773A1" w:rsidRDefault="00743885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FD130E" w:rsidRDefault="003B6C02" w:rsidP="00ED31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30E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FD130E" w:rsidRDefault="00D94384" w:rsidP="00ED31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30E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3B6C02" w:rsidRPr="00FD130E">
        <w:rPr>
          <w:rFonts w:ascii="Times New Roman" w:hAnsi="Times New Roman" w:cs="Times New Roman"/>
          <w:b/>
          <w:sz w:val="32"/>
          <w:szCs w:val="32"/>
        </w:rPr>
        <w:t xml:space="preserve">мерах пожарной безопасности на территориях и в помещениях </w:t>
      </w:r>
      <w:r w:rsidR="00743885">
        <w:rPr>
          <w:rFonts w:ascii="Times New Roman" w:hAnsi="Times New Roman" w:cs="Times New Roman"/>
          <w:b/>
          <w:sz w:val="32"/>
          <w:szCs w:val="32"/>
        </w:rPr>
        <w:t>учреждения</w:t>
      </w:r>
    </w:p>
    <w:p w:rsidR="006A376E" w:rsidRPr="00FD130E" w:rsidRDefault="00C52145" w:rsidP="00ED31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30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97D41">
        <w:rPr>
          <w:rFonts w:ascii="Times New Roman" w:hAnsi="Times New Roman" w:cs="Times New Roman"/>
          <w:b/>
          <w:sz w:val="32"/>
          <w:szCs w:val="32"/>
        </w:rPr>
        <w:t>2</w:t>
      </w:r>
    </w:p>
    <w:p w:rsidR="00286DCD" w:rsidRPr="00FD130E" w:rsidRDefault="00286DCD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D130E" w:rsidRDefault="00286DCD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D130E" w:rsidRDefault="00286DCD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D130E" w:rsidRDefault="00286DCD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FD130E" w:rsidRDefault="00286DCD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9D4" w:rsidRPr="00FD130E" w:rsidRDefault="00E559D4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885" w:rsidRDefault="00743885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Pr="00FD130E" w:rsidRDefault="00D94384" w:rsidP="00137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FD130E" w:rsidRDefault="00286DCD" w:rsidP="00ED3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D41" w:rsidRPr="000D6237" w:rsidRDefault="00197D41" w:rsidP="00197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rPr>
          <w:rFonts w:ascii="Times New Roman" w:hAnsi="Times New Roman" w:cs="Times New Roman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Default="00197D41" w:rsidP="0019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D41" w:rsidRPr="009A0AAF" w:rsidRDefault="00197D41" w:rsidP="00197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197D41" w:rsidRDefault="00197D41" w:rsidP="00197D4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573206" w:rsidRPr="00EB0205" w:rsidRDefault="00CF618D" w:rsidP="00ED31A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инструкция разработана  в соответствии с </w:t>
      </w:r>
      <w:r w:rsidR="00573206" w:rsidRPr="00EB0205">
        <w:rPr>
          <w:rFonts w:ascii="Times New Roman" w:hAnsi="Times New Roman" w:cs="Times New Roman"/>
          <w:sz w:val="24"/>
          <w:szCs w:val="24"/>
        </w:rPr>
        <w:t>Постановлением Правительства РФ от 16 сентября 2020 г. N 1479 "Об утверждении Правил противопожарного режима в Российской Федерации"</w:t>
      </w:r>
      <w:r w:rsidRPr="00EB0205">
        <w:rPr>
          <w:rFonts w:ascii="Times New Roman" w:hAnsi="Times New Roman" w:cs="Times New Roman"/>
          <w:sz w:val="24"/>
          <w:szCs w:val="24"/>
        </w:rPr>
        <w:t xml:space="preserve">, </w:t>
      </w:r>
      <w:r w:rsidR="00F46A71" w:rsidRPr="006B0447">
        <w:rPr>
          <w:rFonts w:ascii="Times New Roman" w:hAnsi="Times New Roman" w:cs="Times New Roman"/>
          <w:sz w:val="24"/>
          <w:szCs w:val="24"/>
        </w:rPr>
        <w:t>Приказом МЧС России от 18 ноября 2021 г. № 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</w:t>
      </w:r>
      <w:r w:rsidR="00F46A71">
        <w:rPr>
          <w:rFonts w:ascii="Times New Roman" w:hAnsi="Times New Roman" w:cs="Times New Roman"/>
          <w:sz w:val="24"/>
          <w:szCs w:val="24"/>
        </w:rPr>
        <w:t>.</w:t>
      </w:r>
    </w:p>
    <w:p w:rsidR="004F3A2B" w:rsidRPr="00EB0205" w:rsidRDefault="004F3A2B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A2B" w:rsidRPr="00EB0205" w:rsidRDefault="001D242F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1. ОБЯЗАННОСТИ РАБОТНИКОВ И ДОЛЖНОСТНЫХ ЛИЦ ПО СОБЛЮДЕНИЮ МЕР ПОЖАРНОЙ БЕЗОПАСНОСТИ В УЧРЕЖДЕНИИ</w:t>
      </w:r>
    </w:p>
    <w:p w:rsidR="00CF618D" w:rsidRPr="00EB0205" w:rsidRDefault="00CF618D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Работники и должностные лица учреждения: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1.1. Соблюдать требования пожарной безопасности, установленные Правилами противопожарного режима в Российской Федерации и настоящей инструкцией.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1.2. Бережно относиться к противопожарным средствам и оборудованию.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1.3. Незамедлительно сообщать руководителю </w:t>
      </w:r>
      <w:r w:rsidR="006F4777" w:rsidRPr="00EB0205">
        <w:rPr>
          <w:rFonts w:ascii="Times New Roman" w:hAnsi="Times New Roman" w:cs="Times New Roman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</w:rPr>
        <w:t xml:space="preserve"> либо непосредственному руководителю о нарушениях требований пожарной безопасности.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1.4. Работники допускаются к работе только после прохождения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1.5. Противопожарный инструктаж проводится со всеми работниками </w:t>
      </w:r>
      <w:r w:rsidR="006F4777" w:rsidRPr="00EB0205">
        <w:rPr>
          <w:rFonts w:ascii="Times New Roman" w:hAnsi="Times New Roman" w:cs="Times New Roman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</w:rPr>
        <w:t>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Вводный противопожарный инструктаж</w:t>
      </w:r>
      <w:r w:rsidRPr="00EB0205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сезонными работниками;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командированными 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обучающимися, прибывшими на производственное обучение или практику;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иными категориями работников (граждан) по решению руководителя.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противопожарный инструктаж 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руководителем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лицом, ответственным за пожарную безопасность, назначенным приказом (распоряжением) руководителя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 xml:space="preserve">Первичный противопожарный инструктаж </w:t>
      </w:r>
      <w:r w:rsidRPr="00EB0205">
        <w:rPr>
          <w:rFonts w:ascii="Times New Roman" w:hAnsi="Times New Roman" w:cs="Times New Roman"/>
          <w:sz w:val="24"/>
          <w:szCs w:val="24"/>
        </w:rPr>
        <w:t>проводится непосредственно на рабочем месте: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всеми вновь принятыми на работу;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переводимыми из одного подразделения данно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работниками, выполняющими новую для них работу;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командированными 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сезонными работниками;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 специалистами строительного профиля, выполняющими строительно-монтажные и иные работы на территории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обучающимися, прибывшими на производственное обучение или практику.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первичного противопожарного инструктажа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Повторный противопожарный инструктаж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лицом, ответственным за пожарную безопасность, назначенным приказом (распоряжением) руководителя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работниками, независимо от квалификации, образования, стажа, характера выполняемой работы, не реже одного раза в год, а с работниками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пожароопасное производство, не реже одного раза в полугодие.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Внеплановый противопожарный инструктаж проводится: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нарушении работниками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пожарной безопасности, которые могли привести или привели к пожару;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установлении фактов неудовлетворительного знания работниками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пожарной безопасности.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противопожарный инструктаж проводится работником, ответственным за обеспечение пожарной безопасности 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непосредственно руководителем работ, имеющим необходимую подготовку индивидуально или с группой работников одной профессии. 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противопожарный инструктаж проводится: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ликвидации последствий аварий, стихийных бедствий и катастроф;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экскурсий 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организации массовых мероприятий с обучающимися;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подготовке в </w:t>
      </w:r>
      <w:r w:rsidR="006F4777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Целевой противопожарный инструктаж проводится лицом, ответственным за обеспечение пожарной безопасности в </w:t>
      </w:r>
      <w:r w:rsidR="000A4B2B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непосредственно руководителем работ и в установленных правилами пожарной безопасности случаях - в наряде-допуске на выполнение работ.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1.7. 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Руководители, специалисты и работники </w:t>
      </w:r>
      <w:r w:rsidR="000A4B2B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</w:t>
      </w:r>
      <w:r w:rsidR="000A4B2B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приемов и действий при возникновении пожара в </w:t>
      </w:r>
      <w:r w:rsidR="000A4B2B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пожарно-техническому минимуму руководителей, специалистов и работников </w:t>
      </w:r>
      <w:r w:rsidR="000A4B2B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</w:t>
      </w:r>
      <w:r w:rsidR="000A4B2B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, связанных с взрывопожароопасным производством, один раз в год.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Обучение пожарно-техническому минимуму организуется как с отрывом, так и без отрыва от производства.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 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(указаны категории работников относящиеся к </w:t>
      </w:r>
      <w:r w:rsidR="001F155C">
        <w:rPr>
          <w:rFonts w:ascii="Times New Roman" w:hAnsi="Times New Roman" w:cs="Times New Roman"/>
          <w:sz w:val="24"/>
          <w:szCs w:val="24"/>
          <w:lang w:eastAsia="ru-RU"/>
        </w:rPr>
        <w:t>учреждению дополнительного образования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B0205">
        <w:rPr>
          <w:rFonts w:ascii="Times New Roman" w:hAnsi="Times New Roman" w:cs="Times New Roman"/>
          <w:sz w:val="24"/>
          <w:szCs w:val="24"/>
        </w:rPr>
        <w:t>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- руководители и главные специалисты учреждения или лица, исполняющие их обязанности;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- работники, ответственные за пожарную безопасность учреждения и проведение противопожарного инструктажа;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руководители первичных организаций добровольной пожарной охраны;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</w:rPr>
        <w:t>- иные категории работников (граждан) по решению руководителя.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По разработанным и утвержденным в установленном порядке специальным программам пожарно-технического минимума непосредственно в </w:t>
      </w:r>
      <w:r w:rsidR="000A4B2B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обучаются (</w:t>
      </w:r>
      <w:r w:rsidR="001F155C">
        <w:rPr>
          <w:rFonts w:ascii="Times New Roman" w:hAnsi="Times New Roman" w:cs="Times New Roman"/>
          <w:sz w:val="24"/>
          <w:szCs w:val="24"/>
          <w:lang w:eastAsia="ru-RU"/>
        </w:rPr>
        <w:t>учреждению дополнительного образования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- руководители подразделений </w:t>
      </w:r>
      <w:r w:rsidR="00D361F9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- работники, ответственные за обеспечение пожарной безопасности в подразделениях;</w:t>
      </w:r>
    </w:p>
    <w:p w:rsidR="00D361F9" w:rsidRPr="00EB0205" w:rsidRDefault="00D361F9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>- педагогические работники образовательных учреждений;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- работники, осуществляющие круглосуточную охрану </w:t>
      </w:r>
      <w:r w:rsidR="00D361F9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61F9" w:rsidRPr="00EB0205" w:rsidRDefault="00D361F9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1F9" w:rsidRPr="00EB0205" w:rsidRDefault="00D361F9" w:rsidP="00ED31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CF618D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- работники, привлекаемые к выполнению взрывопожароопасных работ.</w:t>
      </w:r>
    </w:p>
    <w:p w:rsidR="00B900B8" w:rsidRPr="00EB0205" w:rsidRDefault="00CF618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по специальным программам пожарно-технического минимума непосредственно в </w:t>
      </w:r>
      <w:r w:rsidR="000A4B2B" w:rsidRPr="00EB0205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руководителем </w:t>
      </w:r>
      <w:r w:rsidR="000A4B2B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лицом, назначенным приказом (распоряжением) руководителя </w:t>
      </w:r>
      <w:r w:rsidR="000A4B2B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>, ответственным за пожарную безопасность, имеющим соответствующую подготовку.</w:t>
      </w:r>
    </w:p>
    <w:p w:rsidR="00B900B8" w:rsidRPr="00EB0205" w:rsidRDefault="00B8212D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437719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Руководитель учреждения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соблюдение требований пожарной безопасности, выполнение предписаний, постановлений и иных законных требований должностных лиц пожарной охраны;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60402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разработку и осуществляет меры по обеспечению пожарной безопасности;</w:t>
      </w:r>
    </w:p>
    <w:p w:rsidR="00B900B8" w:rsidRPr="00EB0205" w:rsidRDefault="00260402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проводит противопожарную пропаганду, а также обучает работников и </w:t>
      </w:r>
      <w:r w:rsidR="008E4861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учащихся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мерам пожарной безопасности;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содержание в исправном состоянии системы и средства противопожарной защиты, включая первичные средства тушения пожаров, не допускает их использования не по назначению;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оказывает содействие пожарной охране при тушении пожаров, установлении причин и условий их возникновения и развития, выявляет лиц, виновных в нарушении требований пожарной безопасности, по вине которых возник пожар;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предоставляет в установленном порядке при тушении пожаров на территории </w:t>
      </w:r>
      <w:r w:rsidR="008E4861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необходимые силы и средства;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обеспечивает доступ должностным лицам пожарной охраны при осуществлении ими служебных обязанностей на территорию </w:t>
      </w:r>
      <w:r w:rsidR="008E4861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предоставляет по требованию должностных лиц Государственной противопожарной службы сведения и документы о состоянии пожарной безопасности в </w:t>
      </w:r>
      <w:r w:rsidR="008E4861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учреждении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также о произошедших на его территории пожарах и их последствиях;</w:t>
      </w:r>
    </w:p>
    <w:p w:rsidR="00B900B8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незамедлительное сообщение в пожарну</w:t>
      </w:r>
      <w:r w:rsidR="00437719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 охрану о возникновении пожара;</w:t>
      </w:r>
    </w:p>
    <w:p w:rsidR="00437719" w:rsidRPr="00EB0205" w:rsidRDefault="00260402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437719" w:rsidRPr="00EB0205">
        <w:rPr>
          <w:rFonts w:ascii="Times New Roman" w:hAnsi="Times New Roman" w:cs="Times New Roman"/>
          <w:sz w:val="24"/>
          <w:szCs w:val="24"/>
        </w:rPr>
        <w:t>обеспечивает наличие и исправное состояние механизмов для самозакрывания противопожарных (противодымных, дымогазонепроницаемых) дверей, а также дверных ручек, устройств "антипаника", замков, уплотнений и порогов противопожарных дверей, предусмотренных изготовителем;</w:t>
      </w:r>
    </w:p>
    <w:p w:rsidR="00437719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437719" w:rsidRPr="00EB0205">
        <w:rPr>
          <w:rFonts w:ascii="Times New Roman" w:hAnsi="Times New Roman" w:cs="Times New Roman"/>
          <w:sz w:val="24"/>
          <w:szCs w:val="24"/>
        </w:rPr>
        <w:t>обеспечивает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437719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437719" w:rsidRPr="00EB0205">
        <w:rPr>
          <w:rFonts w:ascii="Times New Roman" w:hAnsi="Times New Roman" w:cs="Times New Roman"/>
          <w:sz w:val="24"/>
          <w:szCs w:val="24"/>
        </w:rPr>
        <w:t xml:space="preserve">организует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</w:t>
      </w:r>
      <w:r w:rsidR="00437719" w:rsidRPr="00EB0205">
        <w:rPr>
          <w:rFonts w:ascii="Times New Roman" w:hAnsi="Times New Roman" w:cs="Times New Roman"/>
          <w:sz w:val="24"/>
          <w:szCs w:val="24"/>
        </w:rPr>
        <w:lastRenderedPageBreak/>
        <w:t>соответствующего протокола испытаний и внесением информации в журнал эксплуатации систем противопожарной защиты;</w:t>
      </w:r>
    </w:p>
    <w:p w:rsidR="00437719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437719" w:rsidRPr="00EB0205">
        <w:rPr>
          <w:rFonts w:ascii="Times New Roman" w:hAnsi="Times New Roman" w:cs="Times New Roman"/>
          <w:sz w:val="24"/>
          <w:szCs w:val="24"/>
        </w:rPr>
        <w:t>обеспечивает наличие на противопожарных дверях и воротах и исправное состояние приспособлений для самозакрывания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коридоры, вестибюли (фойе) и непосредственно наружу), приспособлений для самозакрывания;</w:t>
      </w:r>
    </w:p>
    <w:p w:rsidR="00CF0DD4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CF0DD4" w:rsidRPr="00EB0205">
        <w:rPr>
          <w:rFonts w:ascii="Times New Roman" w:hAnsi="Times New Roman" w:cs="Times New Roman"/>
          <w:sz w:val="24"/>
          <w:szCs w:val="24"/>
        </w:rPr>
        <w:t>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C948D2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C948D2" w:rsidRPr="00EB0205">
        <w:rPr>
          <w:rFonts w:ascii="Times New Roman" w:hAnsi="Times New Roman" w:cs="Times New Roman"/>
          <w:sz w:val="24"/>
          <w:szCs w:val="24"/>
        </w:rPr>
        <w:t>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</w:t>
      </w:r>
      <w:r w:rsidRPr="00EB0205">
        <w:rPr>
          <w:rFonts w:ascii="Times New Roman" w:hAnsi="Times New Roman" w:cs="Times New Roman"/>
          <w:sz w:val="24"/>
          <w:szCs w:val="24"/>
        </w:rPr>
        <w:t>;</w:t>
      </w:r>
    </w:p>
    <w:p w:rsidR="00E73FF1" w:rsidRPr="00EB0205" w:rsidRDefault="001D242F" w:rsidP="00ED31A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E73FF1" w:rsidRPr="00EB0205">
        <w:rPr>
          <w:rFonts w:ascii="Times New Roman" w:hAnsi="Times New Roman" w:cs="Times New Roman"/>
          <w:sz w:val="24"/>
          <w:szCs w:val="24"/>
        </w:rPr>
        <w:t>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</w:t>
      </w:r>
      <w:r w:rsidRPr="00EB0205">
        <w:rPr>
          <w:rFonts w:ascii="Times New Roman" w:hAnsi="Times New Roman" w:cs="Times New Roman"/>
          <w:sz w:val="24"/>
          <w:szCs w:val="24"/>
        </w:rPr>
        <w:t>.</w:t>
      </w:r>
    </w:p>
    <w:p w:rsidR="00B900B8" w:rsidRPr="00EB0205" w:rsidRDefault="00787FE1" w:rsidP="00ED31A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Ответственный за пожарную безопасность:</w:t>
      </w:r>
    </w:p>
    <w:p w:rsidR="009F1E70" w:rsidRPr="00EB0205" w:rsidRDefault="00AF433D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обеспечивает наличие табличек с номером телефона для вызова пожарной охраны в помещениях </w:t>
      </w:r>
      <w:r w:rsidR="00965675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местах открытого хранения веществ и материалов, а также размещения технологических установок;</w:t>
      </w:r>
    </w:p>
    <w:p w:rsidR="00B900B8" w:rsidRPr="00EB0205" w:rsidRDefault="00AF433D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B900B8" w:rsidRPr="00EB0205" w:rsidRDefault="00AF433D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B900B8" w:rsidRPr="00EB0205" w:rsidRDefault="00AF433D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 и </w:t>
      </w:r>
      <w:r w:rsidR="00965675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директора </w:t>
      </w:r>
      <w:r w:rsidR="00FA7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обеспечивает исправное состояние систем и средств противопожарной защиты </w:t>
      </w:r>
      <w:r w:rsidR="00965675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указанных систем и средств противопожарной защиты объекта с оформлением соответствующего акта проверки;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обеспечивает </w:t>
      </w:r>
      <w:r w:rsidR="00965675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учреждение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первичными средствами пожаротушения.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900B8" w:rsidRPr="00EB0205" w:rsidRDefault="00787FE1" w:rsidP="00ED31A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Работники </w:t>
      </w:r>
      <w:r w:rsidR="00FA764D" w:rsidRPr="00FA7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обязаны: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соблюдать требования пожарной безопасности, установленные в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знать и уметь пользоваться первичными средствами пожаротушения;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выполнять требования пожарной безопасности, на своём рабочем месте, обеспечить ежедневную уборку и поддерживать порядок в помещениях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знать контактные номера телефоны для вызова пожарной охраны, до прибытия пожарной охраны принять меры по спасению </w:t>
      </w:r>
      <w:r w:rsidR="00965675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учащихся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оказывать содействие пожарной охране при тушении пожаров;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уметь пользоваться первичными средствами пожаротушения;</w:t>
      </w:r>
    </w:p>
    <w:p w:rsidR="00B900B8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своевременно проходить инструктажи по пожарной безопасности, а также обучение по пожарно-техническому минимуму;</w:t>
      </w:r>
    </w:p>
    <w:p w:rsidR="00FD661A" w:rsidRPr="00EB0205" w:rsidRDefault="00611A32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выполнять предписания, постановления и иные законные требования ответственного за пожарную безопасность, инженера по охране труда и руководителей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87FE1" w:rsidRPr="00EB020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B020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B0205">
        <w:rPr>
          <w:rFonts w:ascii="Times New Roman" w:hAnsi="Times New Roman" w:cs="Times New Roman"/>
          <w:sz w:val="24"/>
          <w:szCs w:val="24"/>
        </w:rPr>
        <w:t>Лица, виновные в нарушении или уклонении от выполнения настоящей Инструкции о мерах пожарной безопасности несут уголовную, административную или дисциплинарную ответственность в соответствии с действующим законодательством РФ.</w:t>
      </w:r>
    </w:p>
    <w:p w:rsidR="00B8212D" w:rsidRPr="00EB0205" w:rsidRDefault="00B8212D" w:rsidP="00ED3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324" w:rsidRPr="00EB0205" w:rsidRDefault="001D242F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2. ПОРЯДОК СОДЕРЖАНИЯ ТЕРРИТОРИИ, ЗДАНИЙ, СООРУЖЕНИЙ И ПОМЕЩЕНИЙ, ЭВАКУАЦИОННЫХ ПУТЕЙ И ВЫХОДОВ, В ТОМ ЧИСЛЕ АВАРИЙНЫХ, А ТАКЖЕ ПУТЕЙ ДОСТУПА ПОДРАЗДЕЛЕНИЙ ПОЖАРНОЙ ОХРАНЫ НА ОБЪЕКТЫ ЗАЩИТЫ (НА ЭТАЖИ, КРОВЛЮ (ПОКРЫТИЕ) И ДР.)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2.1. </w:t>
      </w:r>
      <w:r w:rsidR="00232B85" w:rsidRPr="00EB0205">
        <w:rPr>
          <w:rFonts w:ascii="Times New Roman" w:hAnsi="Times New Roman" w:cs="Times New Roman"/>
          <w:sz w:val="24"/>
          <w:szCs w:val="24"/>
        </w:rPr>
        <w:t>В образовательных учреждениях, в которых могут одновременно находиться 50 и более человек, а также с постоянными рабочими местами на этаже для 10 и более человек руководитель ОУ организует разработку планов эвакуации людей при пожаре, которые размещаются на видных местах.</w:t>
      </w:r>
    </w:p>
    <w:p w:rsidR="000A3D3F" w:rsidRPr="00EB0205" w:rsidRDefault="00787FE1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795526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территории, и в помещениях учреждения </w:t>
      </w:r>
      <w:r w:rsidR="00795526" w:rsidRPr="00EB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запрещается:</w:t>
      </w:r>
    </w:p>
    <w:p w:rsidR="000A3D3F" w:rsidRPr="00EB0205" w:rsidRDefault="000A3D3F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475EDE" w:rsidRPr="00EB0205">
        <w:rPr>
          <w:rFonts w:ascii="Times New Roman" w:hAnsi="Times New Roman" w:cs="Times New Roman"/>
          <w:sz w:val="24"/>
          <w:szCs w:val="24"/>
        </w:rPr>
        <w:t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D35F0C" w:rsidRPr="00EB0205" w:rsidRDefault="00D35F0C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использовать подвальные и цокольные этажи для организации детского досуга  если это не предусмотрено проектной документацией;</w:t>
      </w:r>
    </w:p>
    <w:p w:rsidR="000A3D3F" w:rsidRPr="00EB0205" w:rsidRDefault="000A3D3F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475EDE" w:rsidRPr="00EB0205">
        <w:rPr>
          <w:rFonts w:ascii="Times New Roman" w:hAnsi="Times New Roman" w:cs="Times New Roman"/>
          <w:sz w:val="24"/>
          <w:szCs w:val="24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A3D3F" w:rsidRPr="00EB0205" w:rsidRDefault="000A3D3F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5EDE" w:rsidRPr="00EB0205">
        <w:rPr>
          <w:rFonts w:ascii="Times New Roman" w:hAnsi="Times New Roman" w:cs="Times New Roman"/>
          <w:sz w:val="24"/>
          <w:szCs w:val="24"/>
        </w:rPr>
        <w:t>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475EDE" w:rsidRPr="00EB0205" w:rsidRDefault="00475ED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A657DA" w:rsidRPr="00EB0205">
        <w:rPr>
          <w:rFonts w:ascii="Times New Roman" w:hAnsi="Times New Roman" w:cs="Times New Roman"/>
          <w:sz w:val="24"/>
          <w:szCs w:val="24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A657DA" w:rsidRPr="00EB0205" w:rsidRDefault="00A657DA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A657DA" w:rsidRPr="00EB0205" w:rsidRDefault="00A657DA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</w:t>
      </w:r>
      <w:r w:rsidR="00787FE1" w:rsidRPr="00EB0205">
        <w:rPr>
          <w:rFonts w:ascii="Times New Roman" w:hAnsi="Times New Roman" w:cs="Times New Roman"/>
          <w:sz w:val="24"/>
          <w:szCs w:val="24"/>
        </w:rPr>
        <w:t>3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6A53C9" w:rsidRPr="00EB0205">
        <w:rPr>
          <w:rFonts w:ascii="Times New Roman" w:hAnsi="Times New Roman" w:cs="Times New Roman"/>
          <w:sz w:val="24"/>
          <w:szCs w:val="24"/>
        </w:rPr>
        <w:t xml:space="preserve"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</w:t>
      </w:r>
      <w:r w:rsidR="006A53C9" w:rsidRPr="00EB0205">
        <w:rPr>
          <w:rFonts w:ascii="Times New Roman" w:hAnsi="Times New Roman" w:cs="Times New Roman"/>
          <w:sz w:val="24"/>
          <w:szCs w:val="24"/>
        </w:rPr>
        <w:lastRenderedPageBreak/>
        <w:t>стоянки транспорта и строительства (установки) зданий и сооружений, для разведения костров и сжигания отходов и тары.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</w:t>
      </w:r>
      <w:r w:rsidR="00787FE1" w:rsidRPr="00EB0205">
        <w:rPr>
          <w:rFonts w:ascii="Times New Roman" w:hAnsi="Times New Roman" w:cs="Times New Roman"/>
          <w:sz w:val="24"/>
          <w:szCs w:val="24"/>
        </w:rPr>
        <w:t>4</w:t>
      </w:r>
      <w:r w:rsidRPr="00EB0205">
        <w:rPr>
          <w:rFonts w:ascii="Times New Roman" w:hAnsi="Times New Roman" w:cs="Times New Roman"/>
          <w:sz w:val="24"/>
          <w:szCs w:val="24"/>
        </w:rPr>
        <w:t>. Территория должна своевременно очищаться от горючих отходов, мусора, тары, опавших листьев и сухой травы.</w:t>
      </w:r>
      <w:r w:rsidR="00787FE1" w:rsidRPr="00EB0205">
        <w:rPr>
          <w:rFonts w:ascii="Times New Roman" w:hAnsi="Times New Roman" w:cs="Times New Roman"/>
          <w:sz w:val="24"/>
          <w:szCs w:val="24"/>
        </w:rPr>
        <w:t xml:space="preserve"> </w:t>
      </w:r>
      <w:r w:rsidR="00C42433" w:rsidRPr="00EB0205">
        <w:rPr>
          <w:rFonts w:ascii="Times New Roman" w:hAnsi="Times New Roman" w:cs="Times New Roman"/>
          <w:sz w:val="24"/>
          <w:szCs w:val="24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</w:t>
      </w:r>
      <w:r w:rsidR="006D052C" w:rsidRPr="00EB0205">
        <w:rPr>
          <w:rFonts w:ascii="Times New Roman" w:hAnsi="Times New Roman" w:cs="Times New Roman"/>
          <w:sz w:val="24"/>
          <w:szCs w:val="24"/>
        </w:rPr>
        <w:t>5</w:t>
      </w:r>
      <w:r w:rsidRPr="00EB0205">
        <w:rPr>
          <w:rFonts w:ascii="Times New Roman" w:hAnsi="Times New Roman" w:cs="Times New Roman"/>
          <w:sz w:val="24"/>
          <w:szCs w:val="24"/>
        </w:rPr>
        <w:t>. Приямки у оконных проемов подвальных и цокольных этажей зданий (сооружений) должны очищаться от</w:t>
      </w:r>
      <w:r w:rsidR="00197D41">
        <w:rPr>
          <w:rFonts w:ascii="Times New Roman" w:hAnsi="Times New Roman" w:cs="Times New Roman"/>
          <w:sz w:val="24"/>
          <w:szCs w:val="24"/>
        </w:rPr>
        <w:t xml:space="preserve"> мусора и посторонних предметов.</w:t>
      </w:r>
    </w:p>
    <w:p w:rsidR="00BB3D4C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2.6. </w:t>
      </w:r>
      <w:r w:rsidR="00BB3D4C" w:rsidRPr="00EB0205">
        <w:rPr>
          <w:rFonts w:ascii="Times New Roman" w:hAnsi="Times New Roman" w:cs="Times New Roman"/>
          <w:sz w:val="24"/>
          <w:szCs w:val="24"/>
        </w:rPr>
        <w:t>Двери чердачных помещений, а также технических этажей, подполий и подвалов, в которых по условиям технологии не предусмотрено постоянное пребывание людей, закрываются на замок. На дверях указанных помещений размещается информация о месте хранения ключей.</w:t>
      </w:r>
    </w:p>
    <w:p w:rsidR="00893324" w:rsidRPr="00EB0205" w:rsidRDefault="00893324" w:rsidP="00197D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</w:t>
      </w:r>
      <w:r w:rsidR="00A33740" w:rsidRPr="00EB0205">
        <w:rPr>
          <w:rFonts w:ascii="Times New Roman" w:hAnsi="Times New Roman" w:cs="Times New Roman"/>
          <w:sz w:val="24"/>
          <w:szCs w:val="24"/>
        </w:rPr>
        <w:t>7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6D052C" w:rsidRPr="00EB0205">
        <w:rPr>
          <w:rFonts w:ascii="Times New Roman" w:hAnsi="Times New Roman" w:cs="Times New Roman"/>
          <w:sz w:val="24"/>
          <w:szCs w:val="24"/>
        </w:rPr>
        <w:t xml:space="preserve">При эксплуатации эвакуационных путей и выходов руководитель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6D052C" w:rsidRPr="00EB0205">
        <w:rPr>
          <w:rFonts w:ascii="Times New Roman" w:hAnsi="Times New Roman" w:cs="Times New Roman"/>
          <w:sz w:val="24"/>
          <w:szCs w:val="24"/>
        </w:rPr>
        <w:t xml:space="preserve">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</w:t>
      </w:r>
      <w:r w:rsidR="00E03C55">
        <w:rPr>
          <w:rFonts w:ascii="Times New Roman" w:hAnsi="Times New Roman" w:cs="Times New Roman"/>
          <w:sz w:val="24"/>
          <w:szCs w:val="24"/>
        </w:rPr>
        <w:t>8</w:t>
      </w:r>
      <w:r w:rsidRPr="00EB0205">
        <w:rPr>
          <w:rFonts w:ascii="Times New Roman" w:hAnsi="Times New Roman" w:cs="Times New Roman"/>
          <w:sz w:val="24"/>
          <w:szCs w:val="24"/>
        </w:rPr>
        <w:t>. При эксплуатации эвакуационных путей, эвакуационных и аварийных выходов запрещается: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A82257" w:rsidRPr="00EB0205">
        <w:rPr>
          <w:rFonts w:ascii="Times New Roman" w:hAnsi="Times New Roman" w:cs="Times New Roman"/>
          <w:sz w:val="24"/>
          <w:szCs w:val="24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A82257" w:rsidRPr="00EB0205">
        <w:rPr>
          <w:rFonts w:ascii="Times New Roman" w:hAnsi="Times New Roman" w:cs="Times New Roman"/>
          <w:sz w:val="24"/>
          <w:szCs w:val="24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A82257" w:rsidRPr="00EB0205">
        <w:rPr>
          <w:rFonts w:ascii="Times New Roman" w:hAnsi="Times New Roman" w:cs="Times New Roman"/>
          <w:sz w:val="24"/>
          <w:szCs w:val="24"/>
        </w:rPr>
        <w:t>устраивать в тамбурах выходов из зданий сушилки и вешалки для одежды, гардеробы, а также хранить (в том числе временно) инвентарь и материалы;</w:t>
      </w:r>
    </w:p>
    <w:p w:rsidR="00603D3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FB69C4" w:rsidRPr="00EB0205">
        <w:rPr>
          <w:rFonts w:ascii="Times New Roman" w:hAnsi="Times New Roman" w:cs="Times New Roman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D052C" w:rsidRPr="00EB0205" w:rsidRDefault="006D052C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FB69C4" w:rsidRPr="00EB0205">
        <w:rPr>
          <w:rFonts w:ascii="Times New Roman" w:hAnsi="Times New Roman" w:cs="Times New Roman"/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221BC2" w:rsidRPr="00EB0205" w:rsidRDefault="00221BC2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03C55">
        <w:rPr>
          <w:rFonts w:ascii="Times New Roman" w:hAnsi="Times New Roman" w:cs="Times New Roman"/>
          <w:sz w:val="24"/>
          <w:szCs w:val="24"/>
        </w:rPr>
        <w:t>9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0A1036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на путях эвакуации должны открываться наружу по направлению к выходу из здания. </w:t>
      </w:r>
      <w:r w:rsidRPr="00EB0205">
        <w:rPr>
          <w:rFonts w:ascii="Times New Roman" w:hAnsi="Times New Roman" w:cs="Times New Roman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9F1E70" w:rsidRPr="00EB0205" w:rsidRDefault="00E03C5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A33740"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9F1E70" w:rsidRPr="00EB02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18A1">
        <w:rPr>
          <w:rFonts w:ascii="Times New Roman" w:hAnsi="Times New Roman" w:cs="Times New Roman"/>
          <w:sz w:val="24"/>
          <w:szCs w:val="24"/>
        </w:rPr>
        <w:t>учреждения</w:t>
      </w:r>
      <w:r w:rsidR="009F1E70" w:rsidRPr="00EB0205">
        <w:rPr>
          <w:rFonts w:ascii="Times New Roman" w:hAnsi="Times New Roman" w:cs="Times New Roman"/>
          <w:sz w:val="24"/>
          <w:szCs w:val="24"/>
        </w:rPr>
        <w:t>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</w:t>
      </w:r>
    </w:p>
    <w:p w:rsidR="00603D34" w:rsidRPr="00EB0205" w:rsidRDefault="00FD130E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3D3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2.1</w:t>
      </w:r>
      <w:r w:rsidR="00E03C55">
        <w:rPr>
          <w:rFonts w:ascii="Times New Roman" w:hAnsi="Times New Roman" w:cs="Times New Roman"/>
          <w:sz w:val="24"/>
          <w:szCs w:val="24"/>
        </w:rPr>
        <w:t>2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437719" w:rsidRPr="00EB02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437719" w:rsidRPr="00EB0205">
        <w:rPr>
          <w:rFonts w:ascii="Times New Roman" w:hAnsi="Times New Roman" w:cs="Times New Roman"/>
          <w:sz w:val="24"/>
          <w:szCs w:val="24"/>
        </w:rPr>
        <w:t xml:space="preserve"> при расстановке в помещениях технологического, выставочного и другого оборудования обеспечивает ширину путей эвакуации и эвакуационных выходов, установленную требованиями пожарной безопасности.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2.1</w:t>
      </w:r>
      <w:r w:rsidR="00E03C55">
        <w:rPr>
          <w:rFonts w:ascii="Times New Roman" w:hAnsi="Times New Roman" w:cs="Times New Roman"/>
          <w:sz w:val="24"/>
          <w:szCs w:val="24"/>
        </w:rPr>
        <w:t>3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645046" w:rsidRPr="00EB0205">
        <w:rPr>
          <w:rFonts w:ascii="Times New Roman" w:hAnsi="Times New Roman" w:cs="Times New Roman"/>
          <w:sz w:val="24"/>
          <w:szCs w:val="24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2.1</w:t>
      </w:r>
      <w:r w:rsidR="00E03C55">
        <w:rPr>
          <w:rFonts w:ascii="Times New Roman" w:hAnsi="Times New Roman" w:cs="Times New Roman"/>
          <w:sz w:val="24"/>
          <w:szCs w:val="24"/>
        </w:rPr>
        <w:t>4</w:t>
      </w:r>
      <w:r w:rsidRPr="00EB0205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эксплуатировать электропровода и кабели с видимыми нарушениями изоляции;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розетками, рубильниками, другими электроустановочными изделиями с повреждениями;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B786F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B786F" w:rsidRPr="00EB0205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2.1</w:t>
      </w:r>
      <w:r w:rsidR="00E03C55">
        <w:rPr>
          <w:rFonts w:ascii="Times New Roman" w:hAnsi="Times New Roman" w:cs="Times New Roman"/>
          <w:sz w:val="24"/>
          <w:szCs w:val="24"/>
        </w:rPr>
        <w:t>5</w:t>
      </w:r>
      <w:r w:rsidRPr="00EB0205">
        <w:rPr>
          <w:rFonts w:ascii="Times New Roman" w:hAnsi="Times New Roman" w:cs="Times New Roman"/>
          <w:sz w:val="24"/>
          <w:szCs w:val="24"/>
        </w:rPr>
        <w:t>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2.1</w:t>
      </w:r>
      <w:r w:rsidR="00E03C55">
        <w:rPr>
          <w:rFonts w:ascii="Times New Roman" w:hAnsi="Times New Roman" w:cs="Times New Roman"/>
          <w:sz w:val="24"/>
          <w:szCs w:val="24"/>
        </w:rPr>
        <w:t>6</w:t>
      </w:r>
      <w:r w:rsidRPr="00EB0205">
        <w:rPr>
          <w:rFonts w:ascii="Times New Roman" w:hAnsi="Times New Roman" w:cs="Times New Roman"/>
          <w:sz w:val="24"/>
          <w:szCs w:val="24"/>
        </w:rPr>
        <w:t>. В пожаровзрывоопасных помещениях должен применяться инструмент из безыскровых материалов или в соответствующем взрывобезопасном исполнении.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Дорога, подъезд и проходы к </w:t>
      </w:r>
      <w:r w:rsidR="007660B1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всегда свободными, содержаться в исправном состоянии, а зимой быть очищенными от снега и льда; к зданию должен быть обеспечен подъезд пожарных автомобилей.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3701" w:rsidRPr="00EB0205">
        <w:rPr>
          <w:rFonts w:ascii="Times New Roman" w:hAnsi="Times New Roman" w:cs="Times New Roman"/>
          <w:sz w:val="24"/>
          <w:szCs w:val="24"/>
        </w:rPr>
        <w:t>Запрещается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пирсах.</w:t>
      </w:r>
    </w:p>
    <w:p w:rsidR="00732BFB" w:rsidRPr="00EB0205" w:rsidRDefault="00E03C5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A33740"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732BFB" w:rsidRPr="00EB0205">
        <w:rPr>
          <w:rFonts w:ascii="Times New Roman" w:hAnsi="Times New Roman" w:cs="Times New Roman"/>
          <w:sz w:val="24"/>
          <w:szCs w:val="24"/>
        </w:rPr>
        <w:t>Запрещается закрывать и ухудшать видимость световых оповещателей, обозначающих эвакуационные выходы, и эвакуационных знаков пожарной безопасности.</w:t>
      </w:r>
    </w:p>
    <w:p w:rsidR="00732BFB" w:rsidRPr="00EB0205" w:rsidRDefault="00E03C5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33740"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732BFB" w:rsidRPr="00EB0205">
        <w:rPr>
          <w:rFonts w:ascii="Times New Roman" w:hAnsi="Times New Roman" w:cs="Times New Roman"/>
          <w:sz w:val="24"/>
          <w:szCs w:val="24"/>
        </w:rPr>
        <w:t>Светильники аварийного освещения должны отличаться от светильников рабочего освещения знаками или окраской.</w:t>
      </w:r>
    </w:p>
    <w:p w:rsidR="00732BFB" w:rsidRPr="00EB0205" w:rsidRDefault="00E03C5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A33740"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732BFB" w:rsidRPr="00EB0205">
        <w:rPr>
          <w:rFonts w:ascii="Times New Roman" w:hAnsi="Times New Roman" w:cs="Times New Roman"/>
          <w:sz w:val="24"/>
          <w:szCs w:val="24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893324" w:rsidRPr="00EB0205" w:rsidRDefault="00FD130E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9332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5D04" w:rsidRPr="00EB0205">
        <w:rPr>
          <w:rFonts w:ascii="Times New Roman" w:hAnsi="Times New Roman" w:cs="Times New Roman"/>
          <w:sz w:val="24"/>
          <w:szCs w:val="24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603D34" w:rsidRPr="00EB0205" w:rsidRDefault="00FD130E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73A8" w:rsidRPr="00EB0205">
        <w:rPr>
          <w:rFonts w:ascii="Times New Roman" w:hAnsi="Times New Roman" w:cs="Times New Roman"/>
          <w:sz w:val="24"/>
          <w:szCs w:val="24"/>
        </w:rPr>
        <w:t>Ковры, ковровые дорожки, укладываемые на путях эвакуации поверх покрытий полов и в эвакуационных проходах на объектах защиты, должны надежно крепиться к полу.</w:t>
      </w:r>
    </w:p>
    <w:p w:rsidR="00603D34" w:rsidRPr="00EB0205" w:rsidRDefault="00FD130E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3D3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эксплуатации систем вентиляции и кондиционирования воздуха </w:t>
      </w:r>
      <w:r w:rsidR="00603D34" w:rsidRPr="00EB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запрещается:</w:t>
      </w:r>
      <w:r w:rsidR="00603D3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3D34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3D3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двери вентиляционных камер открытыми;</w:t>
      </w:r>
    </w:p>
    <w:p w:rsidR="00603D34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3D3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закрывать вытяжные каналы, отверстия и решетки;</w:t>
      </w:r>
    </w:p>
    <w:p w:rsidR="00603D34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116E93" w:rsidRPr="00EB0205">
        <w:rPr>
          <w:rFonts w:ascii="Times New Roman" w:hAnsi="Times New Roman" w:cs="Times New Roman"/>
          <w:sz w:val="24"/>
          <w:szCs w:val="24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603D34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116E93" w:rsidRPr="00EB0205">
        <w:rPr>
          <w:rFonts w:ascii="Times New Roman" w:hAnsi="Times New Roman" w:cs="Times New Roman"/>
          <w:sz w:val="24"/>
          <w:szCs w:val="24"/>
        </w:rPr>
        <w:t>выжигать скопившиеся в воздуховодах жировые отложения, пыль и другие горючие вещества;</w:t>
      </w:r>
    </w:p>
    <w:p w:rsidR="00116E93" w:rsidRPr="00EB0205" w:rsidRDefault="00A33740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116E93" w:rsidRPr="00EB0205">
        <w:rPr>
          <w:rFonts w:ascii="Times New Roman" w:hAnsi="Times New Roman" w:cs="Times New Roman"/>
          <w:sz w:val="24"/>
          <w:szCs w:val="24"/>
        </w:rPr>
        <w:t>хранить в вентиляционных камерах материалы и оборудование.</w:t>
      </w:r>
    </w:p>
    <w:p w:rsidR="00603D34" w:rsidRPr="00EB0205" w:rsidRDefault="00FD130E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3D34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3C4F09" w:rsidRPr="00EB0205" w:rsidRDefault="003C4F09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E03C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0205">
        <w:rPr>
          <w:rFonts w:ascii="Times New Roman" w:hAnsi="Times New Roman" w:cs="Times New Roman"/>
          <w:sz w:val="24"/>
          <w:szCs w:val="24"/>
        </w:rPr>
        <w:t>Запрещается на территории учреждения оставлять емкости с легковоспламеняющимися и горючими жидкостями, горючими газами.</w:t>
      </w:r>
    </w:p>
    <w:p w:rsidR="00CF0DD4" w:rsidRPr="00EB0205" w:rsidRDefault="00E03C5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2.27</w:t>
      </w:r>
      <w:r w:rsidR="00A33740"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5F1A7E">
        <w:rPr>
          <w:rFonts w:ascii="Times New Roman" w:hAnsi="Times New Roman" w:cs="Times New Roman"/>
          <w:sz w:val="24"/>
          <w:szCs w:val="24"/>
        </w:rPr>
        <w:t>Р</w:t>
      </w:r>
      <w:r w:rsidR="00CF0DD4" w:rsidRPr="00EB0205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CF0DD4" w:rsidRPr="00EB0205">
        <w:rPr>
          <w:rFonts w:ascii="Times New Roman" w:hAnsi="Times New Roman" w:cs="Times New Roman"/>
          <w:sz w:val="24"/>
          <w:szCs w:val="24"/>
        </w:rPr>
        <w:t xml:space="preserve">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 w:rsidR="00882988" w:rsidRPr="00EB0205" w:rsidRDefault="00882988" w:rsidP="00ED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324" w:rsidRPr="00EB0205" w:rsidRDefault="00623B98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3. 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3.1. Не допускается применение веществ и материалов с неисследованными показателями их пожарной опасности, токсичности, дымообразующей способности и (или) не имеющих сертификатов.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3.2. Запрещается выполнять операции на оборудовании с неисправностями, которые могут привести к загораниям и пожарам.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3.3. Запрещается прокладывать трубопроводы для транспортирования взрывопожароопасных веществ через бытовые, подсобные и административно-хозяйственные помещения, распределительные устройства, электропомещения, помещения КИП и вентиляционные камеры.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3.4.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отказ автоматических систем управления и т.п., должны немедленно устраняться. Неисправные электросети и электроаппаратура должны отключаться до приведения их в пожаробезопасное состояние.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3.5. Электродвигатели, светильники, электропроводки, кабельные линии и распределительные устройства должны регулярно очищаться от пыли.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3.6. Во всех помещениях на видных местах должны быть вывешены таблички с указанием номера телефона вызова пожарной охраны.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3.7.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3.8. Для мойки и дезинфекции оборудования и инструментов применяются негорючие моющие средства.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3.9. При выполнении планового ремонта или профилактического осмотра </w:t>
      </w:r>
      <w:r w:rsidR="00DF27E5" w:rsidRPr="00EB0205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EB0205">
        <w:rPr>
          <w:rFonts w:ascii="Times New Roman" w:hAnsi="Times New Roman" w:cs="Times New Roman"/>
          <w:sz w:val="24"/>
          <w:szCs w:val="24"/>
        </w:rPr>
        <w:t>оборудования обеспечивается соблюдение необходимых мер пожарной безопасности.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623B98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4. ПОРЯДОК И НОРМЫ ХРАНЕНИЯ И ТРАНСПОРТИРОВКИ ПОЖАРОВЗРЫВООПАСНЫХ ВЕЩЕСТВ И МАТЕРИАЛОВ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Хранить в помещениях </w:t>
      </w:r>
      <w:r w:rsidR="007660B1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и материалы необходимо с учетом их пожароопасных физико-химических свойств, признаков совместимости.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 Емкости (бутылки, бутыли, другая тара) с горючими (ГЖ) и легковоспламеняющимися (ЛВЖ) жидкостями должны быть защищены от солнечного или теплового воздействия.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4.3. Все операции, связанные со вскрытием тары, содержащей пожароопасные жидкости, должны производиться в помещениях, изолированных от мест хранения.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4.4. Количество хранящихся на рабочих местах ГЖ и ЛВЖ не должно превышать сменную потребность.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4.5. Баллоны с горючими газами должны храниться отдельно от баллонов с кислородом, сжатым воздухом и другими окислителями.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4.6.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материалами; при перемещении баллонов с кислородом вручную не разрешается браться за клапаны.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4.7. При обнаружении утечки газа из баллонов они должны быть убраны из помещения в безопасное место.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4.8. Баллоны с горючими газами, имеющие башмаки, должны храниться в вертикальном положении в специальных гнездах, клетях и других устройствах, исключающих их падение.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4.9. Баллоны, не имеющие башмаков, должны храниться в горизонтальном положении на рамах или стеллажах, клапаны должны быть закрыты предохранительными колпаками и обращены в одну сторону.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</w:t>
      </w:r>
      <w:r w:rsidR="004608D3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Баллоны с газами должны храниться в пристройках и шкафах. 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4.11. При использовании бытовых газовых приборов запрещается: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- эксплуатация бытовых газовых приборов при утечке газа;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- присоединение деталей газовой арматуры с помощью искрообразующего инструмента;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4.12. Мытье полов, стен и оборудования горючими растворителями не разрешается.</w:t>
      </w:r>
    </w:p>
    <w:p w:rsidR="00893324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F34" w:rsidRDefault="00137F3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F34" w:rsidRPr="00EB0205" w:rsidRDefault="00137F3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623B98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5. ПОРЯДОК ОСМОТРА И ЗАКРЫТИЯ ПОМЕЩЕНИЙ ПО ОКОНЧАНИИ РАБОТЫ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F74" w:rsidRPr="00EB0205" w:rsidRDefault="00071F7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5.1. После окончания работы помещения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проверяют внешним визуальным осмотром.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5.</w:t>
      </w:r>
      <w:r w:rsidR="00071F74" w:rsidRPr="00EB0205">
        <w:rPr>
          <w:rFonts w:ascii="Times New Roman" w:hAnsi="Times New Roman" w:cs="Times New Roman"/>
          <w:sz w:val="24"/>
          <w:szCs w:val="24"/>
        </w:rPr>
        <w:t>2</w:t>
      </w:r>
      <w:r w:rsidRPr="00EB0205">
        <w:rPr>
          <w:rFonts w:ascii="Times New Roman" w:hAnsi="Times New Roman" w:cs="Times New Roman"/>
          <w:sz w:val="24"/>
          <w:szCs w:val="24"/>
        </w:rPr>
        <w:t>. По окончании рабочего времени необходимо в помещениях обесточить электроустановки, за исключением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5.</w:t>
      </w:r>
      <w:r w:rsidR="00071F74" w:rsidRPr="00EB0205">
        <w:rPr>
          <w:rFonts w:ascii="Times New Roman" w:hAnsi="Times New Roman" w:cs="Times New Roman"/>
          <w:sz w:val="24"/>
          <w:szCs w:val="24"/>
        </w:rPr>
        <w:t>3</w:t>
      </w:r>
      <w:r w:rsidRPr="00EB0205">
        <w:rPr>
          <w:rFonts w:ascii="Times New Roman" w:hAnsi="Times New Roman" w:cs="Times New Roman"/>
          <w:sz w:val="24"/>
          <w:szCs w:val="24"/>
        </w:rPr>
        <w:t>. Провести осмотр помещения на предмет отсутствия источников загорания.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71F74" w:rsidRPr="00EB0205">
        <w:rPr>
          <w:rFonts w:ascii="Times New Roman" w:hAnsi="Times New Roman" w:cs="Times New Roman"/>
          <w:sz w:val="24"/>
          <w:szCs w:val="24"/>
        </w:rPr>
        <w:t>4</w:t>
      </w:r>
      <w:r w:rsidRPr="00EB0205">
        <w:rPr>
          <w:rFonts w:ascii="Times New Roman" w:hAnsi="Times New Roman" w:cs="Times New Roman"/>
          <w:sz w:val="24"/>
          <w:szCs w:val="24"/>
        </w:rPr>
        <w:t>. Закрыть окна и двери.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5.</w:t>
      </w:r>
      <w:r w:rsidR="00071F74" w:rsidRPr="00EB0205">
        <w:rPr>
          <w:rFonts w:ascii="Times New Roman" w:hAnsi="Times New Roman" w:cs="Times New Roman"/>
          <w:sz w:val="24"/>
          <w:szCs w:val="24"/>
        </w:rPr>
        <w:t>5</w:t>
      </w:r>
      <w:r w:rsidRPr="00EB0205">
        <w:rPr>
          <w:rFonts w:ascii="Times New Roman" w:hAnsi="Times New Roman" w:cs="Times New Roman"/>
          <w:sz w:val="24"/>
          <w:szCs w:val="24"/>
        </w:rPr>
        <w:t>. Закрывать помещение в случае обнаружения, каких-либо неисправностей, которые могут повлечь за собой возгорание или травмирование работников/</w:t>
      </w:r>
      <w:r w:rsidR="00965675" w:rsidRPr="00EB0205">
        <w:rPr>
          <w:rFonts w:ascii="Times New Roman" w:hAnsi="Times New Roman" w:cs="Times New Roman"/>
          <w:sz w:val="24"/>
          <w:szCs w:val="24"/>
        </w:rPr>
        <w:t>учащихся</w:t>
      </w:r>
      <w:r w:rsidRPr="00EB0205">
        <w:rPr>
          <w:rFonts w:ascii="Times New Roman" w:hAnsi="Times New Roman" w:cs="Times New Roman"/>
          <w:sz w:val="24"/>
          <w:szCs w:val="24"/>
        </w:rPr>
        <w:t xml:space="preserve">, категорически запрещено. </w:t>
      </w:r>
    </w:p>
    <w:p w:rsidR="00071F74" w:rsidRPr="00EB0205" w:rsidRDefault="00071F74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5.6. В случае обнаружения работником неисправностей необходимо доложить о случившемся непосредственному руководителю.</w:t>
      </w:r>
    </w:p>
    <w:p w:rsidR="00071F74" w:rsidRPr="00EB0205" w:rsidRDefault="00071F7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5.7. После закрытия помещений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необходимо сдать ключи на пост охраны.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3E79CB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6. РАСПОЛОЖЕНИЕ МЕСТ ДЛЯ КУРЕНИЯ, ПРИМЕНЕНИЯ ОТКРЫТОГО ОГНЯ, ПРОЕЗДА ТРАНСПОРТА, ПРОВЕДЕНИЯ ОГНЕВЫХ ИЛИ ИНЫХ ПОЖАРООПАСНЫХ РАБОТ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6.1. На территории и в помещениях </w:t>
      </w:r>
      <w:r w:rsidR="006077D4" w:rsidRPr="00EB0205">
        <w:rPr>
          <w:rFonts w:ascii="Times New Roman" w:hAnsi="Times New Roman" w:cs="Times New Roman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</w:rPr>
        <w:t xml:space="preserve"> запрещается курить и пользоваться открытым огнем.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6.2. </w:t>
      </w:r>
      <w:r w:rsidR="00893324" w:rsidRPr="00EB0205">
        <w:rPr>
          <w:rFonts w:ascii="Times New Roman" w:hAnsi="Times New Roman" w:cs="Times New Roman"/>
          <w:sz w:val="24"/>
          <w:szCs w:val="24"/>
        </w:rPr>
        <w:t>На указанных территориях размещаются знаки пожарной безопасности "Курение табака и пользование открытым огнем запрещено".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6.</w:t>
      </w:r>
      <w:r w:rsidR="00DD47E5" w:rsidRPr="00EB0205">
        <w:rPr>
          <w:rFonts w:ascii="Times New Roman" w:hAnsi="Times New Roman" w:cs="Times New Roman"/>
          <w:sz w:val="24"/>
          <w:szCs w:val="24"/>
        </w:rPr>
        <w:t>3</w:t>
      </w:r>
      <w:r w:rsidRPr="00EB0205">
        <w:rPr>
          <w:rFonts w:ascii="Times New Roman" w:hAnsi="Times New Roman" w:cs="Times New Roman"/>
          <w:sz w:val="24"/>
          <w:szCs w:val="24"/>
        </w:rPr>
        <w:t>. Временные огневые работы разрешается проводить только при выдаче наряда-допуска на проведение огневых работ.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6.4. </w:t>
      </w:r>
      <w:r w:rsidR="00893324" w:rsidRPr="00EB0205">
        <w:rPr>
          <w:rFonts w:ascii="Times New Roman" w:hAnsi="Times New Roman" w:cs="Times New Roman"/>
          <w:sz w:val="24"/>
          <w:szCs w:val="24"/>
        </w:rPr>
        <w:t>Ответственным за пожарную безопасность допускать к проведению огневых работ работников только при наличии наряда-допуска и при условии выполнения всех указанных в наряде допуске противопожарных мероприятий.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6.5. </w:t>
      </w:r>
      <w:r w:rsidR="00893324" w:rsidRPr="00EB0205">
        <w:rPr>
          <w:rFonts w:ascii="Times New Roman" w:hAnsi="Times New Roman" w:cs="Times New Roman"/>
          <w:sz w:val="24"/>
          <w:szCs w:val="24"/>
        </w:rPr>
        <w:t>При проведении огневых работ необходимо:</w:t>
      </w:r>
    </w:p>
    <w:p w:rsidR="003776C0" w:rsidRPr="00EB0205" w:rsidRDefault="003776C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- </w:t>
      </w:r>
      <w:r w:rsidR="003776C0" w:rsidRPr="00EB0205">
        <w:rPr>
          <w:rFonts w:ascii="Times New Roman" w:hAnsi="Times New Roman" w:cs="Times New Roman"/>
          <w:sz w:val="24"/>
          <w:szCs w:val="24"/>
        </w:rPr>
        <w:t>обеспечить место проведения огневых работ огнетушителем;</w:t>
      </w:r>
    </w:p>
    <w:p w:rsidR="003776C0" w:rsidRPr="00EB0205" w:rsidRDefault="003776C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3776C0" w:rsidRPr="00EB0205" w:rsidRDefault="003776C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3776C0" w:rsidRPr="00EB0205" w:rsidRDefault="003776C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6.6. </w:t>
      </w:r>
      <w:r w:rsidR="003776C0" w:rsidRPr="00EB0205">
        <w:rPr>
          <w:rFonts w:ascii="Times New Roman" w:hAnsi="Times New Roman" w:cs="Times New Roman"/>
          <w:sz w:val="24"/>
          <w:szCs w:val="24"/>
        </w:rPr>
        <w:t>Д</w:t>
      </w:r>
      <w:r w:rsidR="00893324" w:rsidRPr="00EB0205">
        <w:rPr>
          <w:rFonts w:ascii="Times New Roman" w:hAnsi="Times New Roman" w:cs="Times New Roman"/>
          <w:sz w:val="24"/>
          <w:szCs w:val="24"/>
        </w:rPr>
        <w:t>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</w:t>
      </w:r>
      <w:r w:rsidR="003776C0" w:rsidRPr="00EB0205">
        <w:rPr>
          <w:rFonts w:ascii="Times New Roman" w:hAnsi="Times New Roman" w:cs="Times New Roman"/>
          <w:sz w:val="24"/>
          <w:szCs w:val="24"/>
        </w:rPr>
        <w:t>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6.7. </w:t>
      </w:r>
      <w:r w:rsidR="003776C0" w:rsidRPr="00EB0205">
        <w:rPr>
          <w:rFonts w:ascii="Times New Roman" w:hAnsi="Times New Roman" w:cs="Times New Roman"/>
          <w:sz w:val="24"/>
          <w:szCs w:val="24"/>
        </w:rPr>
        <w:t>М</w:t>
      </w:r>
      <w:r w:rsidR="00893324" w:rsidRPr="00EB0205">
        <w:rPr>
          <w:rFonts w:ascii="Times New Roman" w:hAnsi="Times New Roman" w:cs="Times New Roman"/>
          <w:sz w:val="24"/>
          <w:szCs w:val="24"/>
        </w:rPr>
        <w:t>есто проведения огневых работ очищается от горючих веществ и материалов в радиусе очистки территории от горючих материалов</w:t>
      </w:r>
      <w:r w:rsidR="003776C0" w:rsidRPr="00EB0205">
        <w:rPr>
          <w:rFonts w:ascii="Times New Roman" w:hAnsi="Times New Roman" w:cs="Times New Roman"/>
          <w:sz w:val="24"/>
          <w:szCs w:val="24"/>
        </w:rPr>
        <w:t>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6.8. </w:t>
      </w:r>
      <w:r w:rsidR="003776C0" w:rsidRPr="00EB0205">
        <w:rPr>
          <w:rFonts w:ascii="Times New Roman" w:hAnsi="Times New Roman" w:cs="Times New Roman"/>
          <w:sz w:val="24"/>
          <w:szCs w:val="24"/>
        </w:rPr>
        <w:t>Н</w:t>
      </w:r>
      <w:r w:rsidR="00893324" w:rsidRPr="00EB0205">
        <w:rPr>
          <w:rFonts w:ascii="Times New Roman" w:hAnsi="Times New Roman" w:cs="Times New Roman"/>
          <w:sz w:val="24"/>
          <w:szCs w:val="24"/>
        </w:rPr>
        <w:t xml:space="preserve">аходящиеся в радиусе зоны очистки территории строительные конструкции, настилы полов, отделка и облицовка, а также изоляция и части оборудования, </w:t>
      </w:r>
      <w:r w:rsidR="00893324" w:rsidRPr="00EB0205">
        <w:rPr>
          <w:rFonts w:ascii="Times New Roman" w:hAnsi="Times New Roman" w:cs="Times New Roman"/>
          <w:sz w:val="24"/>
          <w:szCs w:val="24"/>
        </w:rPr>
        <w:lastRenderedPageBreak/>
        <w:t>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</w:t>
      </w:r>
      <w:r w:rsidR="003776C0" w:rsidRPr="00EB0205">
        <w:rPr>
          <w:rFonts w:ascii="Times New Roman" w:hAnsi="Times New Roman" w:cs="Times New Roman"/>
          <w:sz w:val="24"/>
          <w:szCs w:val="24"/>
        </w:rPr>
        <w:t>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6.9. </w:t>
      </w:r>
      <w:r w:rsidR="003776C0" w:rsidRPr="00EB0205">
        <w:rPr>
          <w:rFonts w:ascii="Times New Roman" w:hAnsi="Times New Roman" w:cs="Times New Roman"/>
          <w:sz w:val="24"/>
          <w:szCs w:val="24"/>
        </w:rPr>
        <w:t>М</w:t>
      </w:r>
      <w:r w:rsidR="00893324" w:rsidRPr="00EB0205">
        <w:rPr>
          <w:rFonts w:ascii="Times New Roman" w:hAnsi="Times New Roman" w:cs="Times New Roman"/>
          <w:sz w:val="24"/>
          <w:szCs w:val="24"/>
        </w:rPr>
        <w:t>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</w:t>
      </w:r>
      <w:r w:rsidR="003776C0" w:rsidRPr="00EB0205">
        <w:rPr>
          <w:rFonts w:ascii="Times New Roman" w:hAnsi="Times New Roman" w:cs="Times New Roman"/>
          <w:sz w:val="24"/>
          <w:szCs w:val="24"/>
        </w:rPr>
        <w:t>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6.10. </w:t>
      </w:r>
      <w:r w:rsidR="003776C0" w:rsidRPr="00EB0205">
        <w:rPr>
          <w:rFonts w:ascii="Times New Roman" w:hAnsi="Times New Roman" w:cs="Times New Roman"/>
          <w:sz w:val="24"/>
          <w:szCs w:val="24"/>
        </w:rPr>
        <w:t>П</w:t>
      </w:r>
      <w:r w:rsidR="00893324" w:rsidRPr="00EB0205">
        <w:rPr>
          <w:rFonts w:ascii="Times New Roman" w:hAnsi="Times New Roman" w:cs="Times New Roman"/>
          <w:sz w:val="24"/>
          <w:szCs w:val="24"/>
        </w:rPr>
        <w:t>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</w:t>
      </w:r>
      <w:r w:rsidR="003776C0" w:rsidRPr="00EB0205">
        <w:rPr>
          <w:rFonts w:ascii="Times New Roman" w:hAnsi="Times New Roman" w:cs="Times New Roman"/>
          <w:sz w:val="24"/>
          <w:szCs w:val="24"/>
        </w:rPr>
        <w:t>.</w:t>
      </w:r>
    </w:p>
    <w:p w:rsidR="00893324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6.11. </w:t>
      </w:r>
      <w:r w:rsidR="003776C0" w:rsidRPr="00EB0205">
        <w:rPr>
          <w:rFonts w:ascii="Times New Roman" w:hAnsi="Times New Roman" w:cs="Times New Roman"/>
          <w:sz w:val="24"/>
          <w:szCs w:val="24"/>
        </w:rPr>
        <w:t>П</w:t>
      </w:r>
      <w:r w:rsidR="00893324" w:rsidRPr="00EB0205">
        <w:rPr>
          <w:rFonts w:ascii="Times New Roman" w:hAnsi="Times New Roman" w:cs="Times New Roman"/>
          <w:sz w:val="24"/>
          <w:szCs w:val="24"/>
        </w:rPr>
        <w:t>о окончании работ всю аппаратуру и оборудование необходимо убирать в специально отведенные помещения (места).</w:t>
      </w:r>
    </w:p>
    <w:p w:rsidR="00E77ADF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6.12. </w:t>
      </w:r>
      <w:r w:rsidR="00893324" w:rsidRPr="00EB0205">
        <w:rPr>
          <w:rFonts w:ascii="Times New Roman" w:hAnsi="Times New Roman" w:cs="Times New Roman"/>
          <w:sz w:val="24"/>
          <w:szCs w:val="24"/>
        </w:rPr>
        <w:t>К огневым работам допускаются только работники, имеющие профессиональное образование и прошедшие обучение мерам пожарной безопасности.</w:t>
      </w:r>
    </w:p>
    <w:p w:rsidR="00893324" w:rsidRPr="00EB0205" w:rsidRDefault="00E77ADF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6.</w:t>
      </w:r>
      <w:r w:rsidR="00DD47E5" w:rsidRPr="00EB0205">
        <w:rPr>
          <w:rFonts w:ascii="Times New Roman" w:hAnsi="Times New Roman" w:cs="Times New Roman"/>
          <w:sz w:val="24"/>
          <w:szCs w:val="24"/>
        </w:rPr>
        <w:t>1</w:t>
      </w:r>
      <w:r w:rsidRPr="00EB0205">
        <w:rPr>
          <w:rFonts w:ascii="Times New Roman" w:hAnsi="Times New Roman" w:cs="Times New Roman"/>
          <w:sz w:val="24"/>
          <w:szCs w:val="24"/>
        </w:rPr>
        <w:t xml:space="preserve">3. Руководитель учреждения в пределах своих полномочий обеспечивает исправное содержание (в любое время года) дорог, проездов и подъездов к зданию, наружным пожарным лестницам </w:t>
      </w:r>
      <w:r w:rsidR="00965675" w:rsidRPr="00EB0205">
        <w:rPr>
          <w:rFonts w:ascii="Times New Roman" w:hAnsi="Times New Roman" w:cs="Times New Roman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</w:rPr>
        <w:t xml:space="preserve"> и пожарным гидрантам, находящимся на территории </w:t>
      </w:r>
      <w:r w:rsidR="00965675" w:rsidRPr="00EB0205">
        <w:rPr>
          <w:rFonts w:ascii="Times New Roman" w:hAnsi="Times New Roman" w:cs="Times New Roman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sz w:val="24"/>
          <w:szCs w:val="24"/>
        </w:rPr>
        <w:t>.</w:t>
      </w:r>
    </w:p>
    <w:p w:rsidR="006A53C9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6.14. </w:t>
      </w:r>
      <w:r w:rsidR="006A53C9" w:rsidRPr="00EB02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6A53C9" w:rsidRPr="00EB0205">
        <w:rPr>
          <w:rFonts w:ascii="Times New Roman" w:hAnsi="Times New Roman" w:cs="Times New Roman"/>
          <w:sz w:val="24"/>
          <w:szCs w:val="24"/>
        </w:rPr>
        <w:t xml:space="preserve">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</w:p>
    <w:p w:rsidR="006A53C9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6.15. </w:t>
      </w:r>
      <w:r w:rsidR="00592633">
        <w:rPr>
          <w:rFonts w:ascii="Times New Roman" w:hAnsi="Times New Roman" w:cs="Times New Roman"/>
          <w:sz w:val="24"/>
          <w:szCs w:val="24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E77ADF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6.16. </w:t>
      </w:r>
      <w:r w:rsidR="00E77ADF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Максимальная скорость движения транспортных средств по территории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E77ADF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должна превышать </w:t>
      </w:r>
      <w:smartTag w:uri="urn:schemas-microsoft-com:office:smarttags" w:element="metricconverter">
        <w:smartTagPr>
          <w:attr w:name="ProductID" w:val="10 км/ч"/>
        </w:smartTagPr>
        <w:r w:rsidR="00E77ADF" w:rsidRPr="00EB020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10 км/ч</w:t>
        </w:r>
      </w:smartTag>
      <w:r w:rsidR="00E77ADF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93324" w:rsidRPr="00EB0205" w:rsidRDefault="0089332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6.</w:t>
      </w:r>
      <w:r w:rsidR="00DD47E5" w:rsidRPr="00EB0205">
        <w:rPr>
          <w:rFonts w:ascii="Times New Roman" w:hAnsi="Times New Roman" w:cs="Times New Roman"/>
          <w:sz w:val="24"/>
          <w:szCs w:val="24"/>
        </w:rPr>
        <w:t>17</w:t>
      </w:r>
      <w:r w:rsidRPr="00EB0205">
        <w:rPr>
          <w:rFonts w:ascii="Times New Roman" w:hAnsi="Times New Roman" w:cs="Times New Roman"/>
          <w:sz w:val="24"/>
          <w:szCs w:val="24"/>
        </w:rPr>
        <w:t>. 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E77ADF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6.18. </w:t>
      </w:r>
      <w:r w:rsidR="00893324" w:rsidRPr="00EB0205">
        <w:rPr>
          <w:rFonts w:ascii="Times New Roman" w:hAnsi="Times New Roman" w:cs="Times New Roman"/>
          <w:sz w:val="24"/>
          <w:szCs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E77ADF" w:rsidRDefault="00E77ADF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34" w:rsidRPr="00EB0205" w:rsidRDefault="00137F34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DD47E5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7. ПОРЯДОК И ПЕРИОДИЧНОСТЬ УБОРКИ ГОРЮЧИХ ОТХОДОВ И ПЫЛИ, ХРАНЕНИЯ ПРОМАСЛЕННОЙ СПЕЦОДЕЖДЫ, ВЕТОШИ</w:t>
      </w:r>
    </w:p>
    <w:p w:rsidR="00B8212D" w:rsidRPr="00EB0205" w:rsidRDefault="00B8212D" w:rsidP="00ED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A53C9" w:rsidRPr="00EB02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6A53C9" w:rsidRPr="00EB0205">
        <w:rPr>
          <w:rFonts w:ascii="Times New Roman" w:hAnsi="Times New Roman" w:cs="Times New Roman"/>
          <w:sz w:val="24"/>
          <w:szCs w:val="24"/>
        </w:rPr>
        <w:t xml:space="preserve"> обеспечивает очистку объекта защиты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Руководитель учреждения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7.3. </w:t>
      </w:r>
      <w:r w:rsidR="00BA426C" w:rsidRPr="00EB0205">
        <w:rPr>
          <w:rFonts w:ascii="Times New Roman" w:hAnsi="Times New Roman" w:cs="Times New Roman"/>
          <w:sz w:val="24"/>
          <w:szCs w:val="24"/>
        </w:rPr>
        <w:t xml:space="preserve">Использованный при работе с маслами, лаками, красками и другими легковоспламеняющимися и горючими жидкостями обтирочный материал (ветошь, </w:t>
      </w:r>
      <w:r w:rsidR="00BA426C" w:rsidRPr="00EB0205">
        <w:rPr>
          <w:rFonts w:ascii="Times New Roman" w:hAnsi="Times New Roman" w:cs="Times New Roman"/>
          <w:sz w:val="24"/>
          <w:szCs w:val="24"/>
        </w:rPr>
        <w:lastRenderedPageBreak/>
        <w:t>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8A50EF" w:rsidRPr="00EB0205" w:rsidRDefault="00DD47E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7.4. </w:t>
      </w:r>
      <w:r w:rsidR="008A50EF" w:rsidRPr="00EB0205">
        <w:rPr>
          <w:rFonts w:ascii="Times New Roman" w:hAnsi="Times New Roman" w:cs="Times New Roman"/>
          <w:sz w:val="24"/>
          <w:szCs w:val="24"/>
        </w:rPr>
        <w:t>Работа по очистке инструмента и оборудования с применением легковоспламеняющихся и горючих жидкостей производится пожаробезопасным способом, исключающим возможность искрообразования.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7.</w:t>
      </w:r>
      <w:r w:rsidR="00DD47E5" w:rsidRPr="00EB0205">
        <w:rPr>
          <w:rFonts w:ascii="Times New Roman" w:hAnsi="Times New Roman" w:cs="Times New Roman"/>
          <w:sz w:val="24"/>
          <w:szCs w:val="24"/>
        </w:rPr>
        <w:t>5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881EBD" w:rsidRPr="00EB02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881EBD" w:rsidRPr="00EB0205">
        <w:rPr>
          <w:rFonts w:ascii="Times New Roman" w:hAnsi="Times New Roman" w:cs="Times New Roman"/>
          <w:sz w:val="24"/>
          <w:szCs w:val="24"/>
        </w:rPr>
        <w:t xml:space="preserve"> или иное должностное лицо, уполномоченное руководителем </w:t>
      </w:r>
      <w:r w:rsidR="005F1A7E">
        <w:rPr>
          <w:rFonts w:ascii="Times New Roman" w:hAnsi="Times New Roman" w:cs="Times New Roman"/>
          <w:sz w:val="24"/>
          <w:szCs w:val="24"/>
        </w:rPr>
        <w:t>учреждения</w:t>
      </w:r>
      <w:r w:rsidR="00881EBD" w:rsidRPr="00EB0205">
        <w:rPr>
          <w:rFonts w:ascii="Times New Roman" w:hAnsi="Times New Roman" w:cs="Times New Roman"/>
          <w:sz w:val="24"/>
          <w:szCs w:val="24"/>
        </w:rPr>
        <w:t>, определяет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  <w:r w:rsidRPr="00EB0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7.</w:t>
      </w:r>
      <w:r w:rsidR="00DD47E5" w:rsidRPr="00EB0205">
        <w:rPr>
          <w:rFonts w:ascii="Times New Roman" w:hAnsi="Times New Roman" w:cs="Times New Roman"/>
          <w:sz w:val="24"/>
          <w:szCs w:val="24"/>
        </w:rPr>
        <w:t>6</w:t>
      </w:r>
      <w:r w:rsidRPr="00EB0205">
        <w:rPr>
          <w:rFonts w:ascii="Times New Roman" w:hAnsi="Times New Roman" w:cs="Times New Roman"/>
          <w:sz w:val="24"/>
          <w:szCs w:val="24"/>
        </w:rPr>
        <w:t xml:space="preserve">. </w:t>
      </w:r>
      <w:r w:rsidR="006A53C9" w:rsidRPr="00EB0205">
        <w:rPr>
          <w:rFonts w:ascii="Times New Roman" w:hAnsi="Times New Roman" w:cs="Times New Roman"/>
          <w:sz w:val="24"/>
          <w:szCs w:val="24"/>
        </w:rPr>
        <w:t>Запрещается сливать легковоспламеняющиеся и горючие жидкости в канализацию.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DD47E5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Специальная одежда должна храниться отдельно  от повседневной одежды в шкафах (гардеробах), вовремя и централизовано сдаваться в стирку.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D47E5"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26C" w:rsidRPr="00EB0205">
        <w:rPr>
          <w:rFonts w:ascii="Times New Roman" w:hAnsi="Times New Roman" w:cs="Times New Roman"/>
          <w:sz w:val="24"/>
          <w:szCs w:val="24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B8212D" w:rsidRPr="00EB0205" w:rsidRDefault="00B8212D" w:rsidP="00ED3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5">
        <w:rPr>
          <w:rFonts w:ascii="Times New Roman" w:hAnsi="Times New Roman" w:cs="Times New Roman"/>
          <w:sz w:val="24"/>
          <w:szCs w:val="24"/>
        </w:rPr>
        <w:t>7.</w:t>
      </w:r>
      <w:r w:rsidR="00DD47E5" w:rsidRPr="00EB0205">
        <w:rPr>
          <w:rFonts w:ascii="Times New Roman" w:hAnsi="Times New Roman" w:cs="Times New Roman"/>
          <w:sz w:val="24"/>
          <w:szCs w:val="24"/>
        </w:rPr>
        <w:t>9</w:t>
      </w:r>
      <w:r w:rsidRPr="00EB0205">
        <w:rPr>
          <w:rFonts w:ascii="Times New Roman" w:hAnsi="Times New Roman" w:cs="Times New Roman"/>
          <w:sz w:val="24"/>
          <w:szCs w:val="24"/>
        </w:rPr>
        <w:t>. Запрещается проводить уборку помещений и стирку одежды с применением бензина, керосина и других легковоспламеняющихся и горючих жидкостей.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DD47E5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8. ДОПУСТИМОЕ КОЛИЧЕСТВО ЕДИНОВРЕМЕННО НАХОДЯЩИХСЯ В ПОМЕЩЕНИЯХ СЫРЬЯ, ПОЛУФАБРИКАТОВ И ГОТОВОЙ ПРОДУКЦИИ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2E1" w:rsidRPr="00EB0205" w:rsidRDefault="002022E1" w:rsidP="00ED31A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8.1.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022E1" w:rsidRPr="00EB0205" w:rsidRDefault="002022E1" w:rsidP="00ED31A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8.2.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EB0205" w:rsidRDefault="00671CB5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9. ОБЯЗАННОСТИ И ДЕЙСТВИЯ РАБОТНИКОВ ПРИ ПОЖАРЕ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0B8" w:rsidRPr="00EB0205" w:rsidRDefault="00B900B8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работник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обнаружении пожара или признаков горения (задымление, запах гари, повышение температуры и т.п.) должен:</w:t>
      </w:r>
    </w:p>
    <w:p w:rsidR="00B900B8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немедленно прекратить работу и вызвать пожарную охрану по телефону 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0B8" w:rsidRPr="00EB0205">
        <w:rPr>
          <w:rFonts w:ascii="Times New Roman" w:hAnsi="Times New Roman" w:cs="Times New Roman"/>
          <w:sz w:val="24"/>
          <w:szCs w:val="24"/>
        </w:rPr>
        <w:t>(010 или 112 – с мобильного телефона)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сообщив при этом адрес</w:t>
      </w:r>
      <w:r w:rsidR="00B900B8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00B8" w:rsidRPr="00EB02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, наименование учреждения, место возникновения, фамилию, имя, отчество, телефон;</w:t>
      </w:r>
    </w:p>
    <w:p w:rsidR="007E6BBD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020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E6BBD" w:rsidRPr="00EB0205">
        <w:rPr>
          <w:rFonts w:ascii="Times New Roman" w:hAnsi="Times New Roman" w:cs="Times New Roman"/>
          <w:bCs/>
          <w:iCs/>
          <w:sz w:val="24"/>
          <w:szCs w:val="24"/>
        </w:rPr>
        <w:t>открыть и блокироват</w:t>
      </w:r>
      <w:r w:rsidRPr="00EB0205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7E6BBD" w:rsidRPr="00EB0205">
        <w:rPr>
          <w:rFonts w:ascii="Times New Roman" w:hAnsi="Times New Roman" w:cs="Times New Roman"/>
          <w:bCs/>
          <w:iCs/>
          <w:sz w:val="24"/>
          <w:szCs w:val="24"/>
        </w:rPr>
        <w:t xml:space="preserve"> в открытом состоянии вращающихся дверей и турникетов, а также других устройств, препятствующих свободной эвакуации людей;</w:t>
      </w:r>
    </w:p>
    <w:p w:rsidR="00671CB5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сообщить непосредственному руководителю или директору </w:t>
      </w:r>
      <w:r w:rsidR="00FA7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оповестить окружающих сотрудников;</w:t>
      </w:r>
    </w:p>
    <w:p w:rsidR="00B900B8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по возможности меры по эвакуации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00B8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от питающей электросети закрепленное электрооборудование;</w:t>
      </w:r>
    </w:p>
    <w:p w:rsidR="007E6BBD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6BBD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вентиляцию;</w:t>
      </w:r>
    </w:p>
    <w:p w:rsidR="00B900B8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приступить к тушению пожара имеющимися средствами пожаротушения;</w:t>
      </w:r>
    </w:p>
    <w:p w:rsidR="00B900B8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00B8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при общем сигнале опасности покинуть здание.</w:t>
      </w:r>
    </w:p>
    <w:p w:rsidR="006A53C9" w:rsidRPr="00EB0205" w:rsidRDefault="006A53C9" w:rsidP="00ED31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99" w:rsidRPr="00EB0205" w:rsidRDefault="00B8212D" w:rsidP="00ED31A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10. </w:t>
      </w:r>
      <w:r w:rsidR="00745A99" w:rsidRPr="00EB0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ИСПОЛЬЗОВАНИЯ ПЕРВИЧНЫХ СРЕДСТВ ПОЖАРОТУШЕНИЯ</w:t>
      </w:r>
    </w:p>
    <w:p w:rsidR="00745A99" w:rsidRPr="00EB0205" w:rsidRDefault="00745A99" w:rsidP="00ED31A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Первичные средства пожаротушения, используемые в </w:t>
      </w:r>
      <w:r w:rsidR="00965675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, должны быть исправны и, обеспечено их количество.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Огнетушители должны размещаться на видных, легкодоступных местах на высоте </w:t>
      </w:r>
      <w:smartTag w:uri="urn:schemas-microsoft-com:office:smarttags" w:element="metricconverter">
        <w:smartTagPr>
          <w:attr w:name="ProductID" w:val="1,5 м"/>
        </w:smartTagPr>
        <w:r w:rsidR="00745A99" w:rsidRPr="00EB0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1,5 м</w:t>
        </w:r>
      </w:smartTag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.3.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.4.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.5.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.6. Для тушения твердых горючих веществ, ЛВЖ, ГЖ и газов применяются – водные, воздушно-пенные и порошковые огнетушители.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.7. Для тушения электрооборудования под напряжением до 1000 В используют – порошковые и углекислотные огнетушители.</w:t>
      </w:r>
    </w:p>
    <w:p w:rsidR="00745A99" w:rsidRPr="00EB0205" w:rsidRDefault="00B8212D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Правила применения первичных средств пожаротушения: </w:t>
      </w:r>
    </w:p>
    <w:p w:rsidR="00745A99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поднести огнетушитель к очагу пожара не ближе </w:t>
      </w:r>
      <w:smartTag w:uri="urn:schemas-microsoft-com:office:smarttags" w:element="metricconverter">
        <w:smartTagPr>
          <w:attr w:name="ProductID" w:val="3 м"/>
        </w:smartTagPr>
        <w:r w:rsidR="00745A99" w:rsidRPr="00EB020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м</w:t>
        </w:r>
      </w:smartTag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5A99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сорвать пломбу;</w:t>
      </w:r>
    </w:p>
    <w:p w:rsidR="00745A99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выдернуть чеку за кольцо;</w:t>
      </w:r>
    </w:p>
    <w:p w:rsidR="00745A99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нажать рычаг на корпусе;</w:t>
      </w:r>
    </w:p>
    <w:p w:rsidR="00745A99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5A99" w:rsidRPr="00EB0205">
        <w:rPr>
          <w:rFonts w:ascii="Times New Roman" w:hAnsi="Times New Roman" w:cs="Times New Roman"/>
          <w:color w:val="000000" w:themeColor="text1"/>
          <w:sz w:val="24"/>
          <w:szCs w:val="24"/>
        </w:rPr>
        <w:t>путем нажатия рычага полностью освободить огнетушитель.</w:t>
      </w:r>
    </w:p>
    <w:p w:rsidR="00893324" w:rsidRPr="00EB0205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76" w:rsidRPr="00EB0205" w:rsidRDefault="00671CB5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>11. ОБЕСПЕЧЕНИЕ ПОЖАРНОЙ БЕЗОПАСНОСТИ ПРИ ПРОВЕДЕНИИ МЕРОПРИЯТИЙ С МАССОВЫМ ПРЕБЫВАНИЕМ ЛЮДЕЙ</w:t>
      </w:r>
    </w:p>
    <w:p w:rsidR="00293F76" w:rsidRPr="00EB0205" w:rsidRDefault="00293F76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11.1. </w:t>
      </w:r>
      <w:r w:rsidR="00E03C55">
        <w:rPr>
          <w:rFonts w:ascii="Times New Roman" w:hAnsi="Times New Roman" w:cs="Times New Roman"/>
          <w:sz w:val="24"/>
          <w:szCs w:val="24"/>
        </w:rPr>
        <w:t>Руководитель</w:t>
      </w:r>
      <w:r w:rsidR="009959A0" w:rsidRPr="00EB0205">
        <w:rPr>
          <w:rFonts w:ascii="Times New Roman" w:hAnsi="Times New Roman" w:cs="Times New Roman"/>
          <w:sz w:val="24"/>
          <w:szCs w:val="24"/>
        </w:rPr>
        <w:t xml:space="preserve"> при проведении мероприятий с участием 50 человек и более обеспечивает:</w:t>
      </w:r>
    </w:p>
    <w:p w:rsidR="009959A0" w:rsidRPr="00EB0205" w:rsidRDefault="009959A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осмотр помещений перед началом мероприятий с массовым пребыванием людей в части соблюдения мер пожарной безопасности;</w:t>
      </w:r>
    </w:p>
    <w:p w:rsidR="009959A0" w:rsidRPr="00EB0205" w:rsidRDefault="009959A0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 дежурство ответственных лиц на сцене и в зальных помещениях.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11.2. </w:t>
      </w:r>
      <w:r w:rsidR="009959A0" w:rsidRPr="00EB0205">
        <w:rPr>
          <w:rFonts w:ascii="Times New Roman" w:hAnsi="Times New Roman" w:cs="Times New Roman"/>
          <w:sz w:val="24"/>
          <w:szCs w:val="24"/>
        </w:rPr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="009959A0" w:rsidRPr="00EB0205">
        <w:rPr>
          <w:rFonts w:ascii="Times New Roman" w:hAnsi="Times New Roman" w:cs="Times New Roman"/>
          <w:sz w:val="24"/>
          <w:szCs w:val="24"/>
        </w:rPr>
        <w:t>На мероприятиях с массовым пребыванием людей применяются электрические гирлянды и иллюминация, имеющие соответствующие сертификаты соответствия.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11.4. </w:t>
      </w:r>
      <w:r w:rsidR="009959A0" w:rsidRPr="00EB0205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11.5. </w:t>
      </w:r>
      <w:r w:rsidR="009959A0" w:rsidRPr="00EB0205">
        <w:rPr>
          <w:rFonts w:ascii="Times New Roman" w:hAnsi="Times New Roman" w:cs="Times New Roman"/>
          <w:sz w:val="24"/>
          <w:szCs w:val="24"/>
        </w:rP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 xml:space="preserve">11.6. </w:t>
      </w:r>
      <w:r w:rsidR="009959A0" w:rsidRPr="00EB0205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</w:t>
      </w:r>
      <w:r w:rsidR="009959A0" w:rsidRPr="00EB0205">
        <w:rPr>
          <w:rFonts w:ascii="Times New Roman" w:hAnsi="Times New Roman" w:cs="Times New Roman"/>
          <w:sz w:val="24"/>
          <w:szCs w:val="24"/>
        </w:rPr>
        <w:t xml:space="preserve"> применять дуговые прожекторы со степенью защиты менее IP54 и свечи (кроме культовых сооружений);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</w:t>
      </w:r>
      <w:r w:rsidR="009959A0" w:rsidRPr="00EB0205">
        <w:rPr>
          <w:rFonts w:ascii="Times New Roman" w:hAnsi="Times New Roman" w:cs="Times New Roman"/>
          <w:sz w:val="24"/>
          <w:szCs w:val="24"/>
        </w:rPr>
        <w:t xml:space="preserve"> проводить перед началом или во время представления огневые, покрасочные и другие пожароопасные и пожаровзрывоопасные работы;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</w:t>
      </w:r>
      <w:r w:rsidR="009959A0" w:rsidRPr="00EB0205">
        <w:rPr>
          <w:rFonts w:ascii="Times New Roman" w:hAnsi="Times New Roman" w:cs="Times New Roman"/>
          <w:sz w:val="24"/>
          <w:szCs w:val="24"/>
        </w:rPr>
        <w:t xml:space="preserve"> уменьшать ширину проходов между рядами и устанавливать в проходах дополнительные кресла, стулья и др.;</w:t>
      </w:r>
    </w:p>
    <w:p w:rsidR="009959A0" w:rsidRPr="00EB0205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-</w:t>
      </w:r>
      <w:r w:rsidR="009959A0" w:rsidRPr="00EB0205">
        <w:rPr>
          <w:rFonts w:ascii="Times New Roman" w:hAnsi="Times New Roman" w:cs="Times New Roman"/>
          <w:sz w:val="24"/>
          <w:szCs w:val="24"/>
        </w:rPr>
        <w:t xml:space="preserve">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</w:t>
      </w:r>
    </w:p>
    <w:p w:rsidR="00293F76" w:rsidRPr="00EB0205" w:rsidRDefault="00293F76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82" w:rsidRDefault="00671CB5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0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63EAE" w:rsidRPr="00463EAE">
        <w:rPr>
          <w:rFonts w:ascii="Times New Roman" w:hAnsi="Times New Roman" w:cs="Times New Roman"/>
          <w:b/>
          <w:sz w:val="24"/>
          <w:szCs w:val="24"/>
        </w:rPr>
        <w:t>СПЕЦИАЛЬНЫЕ ТРЕБОВАНИЯ ПОЖАРНОЙ БЕЗОПАСНОСТИ ДЛЯ УЧРЕЖДЕНИЙ ДЕТСКОГО ДОСУГА, КУЛЬТУРНО-ПРОСВЕТИТЕЛЬНЫХ И ЗРЕЛИЩНЫХ УЧРЕЖДЕНИЙ</w:t>
      </w:r>
    </w:p>
    <w:p w:rsidR="008F472F" w:rsidRPr="00ED31A7" w:rsidRDefault="008F472F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12.1. </w:t>
      </w:r>
      <w:r w:rsidR="008F472F" w:rsidRPr="00ED31A7">
        <w:rPr>
          <w:rFonts w:ascii="Times New Roman" w:hAnsi="Times New Roman" w:cs="Times New Roman"/>
          <w:sz w:val="24"/>
          <w:szCs w:val="24"/>
        </w:rPr>
        <w:t>Запрещается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12.2. </w:t>
      </w:r>
      <w:r w:rsidR="008F472F" w:rsidRPr="00ED31A7">
        <w:rPr>
          <w:rFonts w:ascii="Times New Roman" w:hAnsi="Times New Roman" w:cs="Times New Roman"/>
          <w:sz w:val="24"/>
          <w:szCs w:val="24"/>
        </w:rPr>
        <w:t>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на путь эвакуации или к эвакуационному выходу.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12.3. </w:t>
      </w:r>
      <w:r w:rsidR="008F472F" w:rsidRPr="00ED31A7">
        <w:rPr>
          <w:rFonts w:ascii="Times New Roman" w:hAnsi="Times New Roman" w:cs="Times New Roman"/>
          <w:sz w:val="24"/>
          <w:szCs w:val="24"/>
        </w:rPr>
        <w:t>В зрительных залах с количеством мест не более 200 крепление стульев к полу может не проводиться при обязательном соединении их в ряду между собой.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12.4. </w:t>
      </w:r>
      <w:r w:rsidR="008F472F" w:rsidRPr="00ED31A7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обработку 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защиты, включая дату пропитки и срок ее действия.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lastRenderedPageBreak/>
        <w:t xml:space="preserve">12.5. </w:t>
      </w:r>
      <w:r w:rsidR="008F472F" w:rsidRPr="00ED31A7">
        <w:rPr>
          <w:rFonts w:ascii="Times New Roman" w:hAnsi="Times New Roman" w:cs="Times New Roman"/>
          <w:sz w:val="24"/>
          <w:szCs w:val="24"/>
        </w:rPr>
        <w:t>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12.6. </w:t>
      </w:r>
      <w:r w:rsidR="008F472F" w:rsidRPr="00ED31A7">
        <w:rPr>
          <w:rFonts w:ascii="Times New Roman" w:hAnsi="Times New Roman" w:cs="Times New Roman"/>
          <w:sz w:val="24"/>
          <w:szCs w:val="24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подвальных и технических этажах под зрительными залами.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12.7. </w:t>
      </w:r>
      <w:r w:rsidR="008F472F" w:rsidRPr="00ED31A7">
        <w:rPr>
          <w:rFonts w:ascii="Times New Roman" w:hAnsi="Times New Roman" w:cs="Times New Roman"/>
          <w:sz w:val="24"/>
          <w:szCs w:val="24"/>
        </w:rPr>
        <w:t>Вокруг планшета сцены при оформлении постановок обеспечивается свободный круговой проход шириной не менее 1 метра.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12.8. </w:t>
      </w:r>
      <w:r w:rsidR="008F472F" w:rsidRPr="00ED31A7">
        <w:rPr>
          <w:rFonts w:ascii="Times New Roman" w:hAnsi="Times New Roman" w:cs="Times New Roman"/>
          <w:sz w:val="24"/>
          <w:szCs w:val="24"/>
        </w:rPr>
        <w:t>По окончании спектакля все декорации и бутафория разбираются и убираются со сцены в складские помещения.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12.9. </w:t>
      </w:r>
      <w:r w:rsidR="008F472F" w:rsidRPr="00ED31A7">
        <w:rPr>
          <w:rFonts w:ascii="Times New Roman" w:hAnsi="Times New Roman" w:cs="Times New Roman"/>
          <w:sz w:val="24"/>
          <w:szCs w:val="24"/>
        </w:rPr>
        <w:t>Запрещается проводить огневые работы в здании или сооружении во время проведения мероприятий с массовым пребыванием людей.</w:t>
      </w:r>
    </w:p>
    <w:p w:rsidR="00ED31A7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12.10. </w:t>
      </w:r>
      <w:r w:rsidR="008F472F" w:rsidRPr="00ED31A7">
        <w:rPr>
          <w:rFonts w:ascii="Times New Roman" w:hAnsi="Times New Roman" w:cs="Times New Roman"/>
          <w:sz w:val="24"/>
          <w:szCs w:val="24"/>
        </w:rPr>
        <w:t>На планшет сцены наносится красная линия, указывающая границу опускания противопожарного занавеса. Декорации и другие предметы оформления сцены не должны выступать за эту линию.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12.11. </w:t>
      </w:r>
      <w:r w:rsidR="008F472F" w:rsidRPr="00ED31A7">
        <w:rPr>
          <w:rFonts w:ascii="Times New Roman" w:hAnsi="Times New Roman" w:cs="Times New Roman"/>
          <w:sz w:val="24"/>
          <w:szCs w:val="24"/>
        </w:rPr>
        <w:t>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8F472F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12.12. </w:t>
      </w:r>
      <w:r w:rsidR="008F472F" w:rsidRPr="00ED31A7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(не реже 1 раза в 10 дней).</w:t>
      </w:r>
    </w:p>
    <w:p w:rsidR="00ED31A7" w:rsidRP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12.13. </w:t>
      </w:r>
      <w:r w:rsidR="008F472F" w:rsidRPr="00ED31A7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информирование зрителей о мерах пожарной безопасности путем трансляции речевого сообщения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пожаротушения.</w:t>
      </w:r>
    </w:p>
    <w:p w:rsidR="00293F76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 xml:space="preserve">12.14. </w:t>
      </w:r>
      <w:r w:rsidR="008F472F" w:rsidRPr="00ED31A7">
        <w:rPr>
          <w:rFonts w:ascii="Times New Roman" w:hAnsi="Times New Roman" w:cs="Times New Roman"/>
          <w:sz w:val="24"/>
          <w:szCs w:val="24"/>
        </w:rPr>
        <w:t>В период проведения мероприятия запрещается закрывать входные двери и двери эвакуационных выходов на ключ.</w:t>
      </w:r>
    </w:p>
    <w:p w:rsidR="00ED31A7" w:rsidRDefault="00ED31A7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F34" w:rsidRDefault="00137F3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F34" w:rsidRDefault="00137F3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F34" w:rsidRPr="00ED31A7" w:rsidRDefault="00137F34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324" w:rsidRPr="001D242F" w:rsidRDefault="00671CB5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93324" w:rsidRPr="001D242F">
        <w:rPr>
          <w:rFonts w:ascii="Times New Roman" w:hAnsi="Times New Roman" w:cs="Times New Roman"/>
          <w:b/>
          <w:sz w:val="24"/>
          <w:szCs w:val="24"/>
        </w:rPr>
        <w:t>. ЛИЦА, ОТВЕТСТВЕННЫЕ ЗА ОБЕСПЕЧЕНИЕ ПОЖАРНОЙ БЕЗОПАСНОСТИ</w:t>
      </w:r>
      <w:r w:rsidR="00745A99" w:rsidRPr="001D242F">
        <w:rPr>
          <w:rFonts w:ascii="Times New Roman" w:hAnsi="Times New Roman" w:cs="Times New Roman"/>
          <w:b/>
          <w:sz w:val="24"/>
          <w:szCs w:val="24"/>
        </w:rPr>
        <w:t xml:space="preserve"> (при пожаре)</w:t>
      </w:r>
    </w:p>
    <w:p w:rsidR="00893324" w:rsidRPr="001D242F" w:rsidRDefault="00893324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24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893324" w:rsidRPr="001D242F">
        <w:rPr>
          <w:rFonts w:ascii="Times New Roman" w:hAnsi="Times New Roman" w:cs="Times New Roman"/>
          <w:sz w:val="24"/>
          <w:szCs w:val="24"/>
        </w:rPr>
        <w:t xml:space="preserve">Ответственным лицом за пожарную безопасность </w:t>
      </w:r>
      <w:r w:rsidR="006077D4" w:rsidRPr="001D242F">
        <w:rPr>
          <w:rFonts w:ascii="Times New Roman" w:hAnsi="Times New Roman" w:cs="Times New Roman"/>
          <w:sz w:val="24"/>
          <w:szCs w:val="24"/>
        </w:rPr>
        <w:t>учреждения</w:t>
      </w:r>
      <w:r w:rsidR="00893324" w:rsidRPr="001D242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03C55">
        <w:rPr>
          <w:rFonts w:ascii="Times New Roman" w:hAnsi="Times New Roman" w:cs="Times New Roman"/>
          <w:sz w:val="24"/>
          <w:szCs w:val="24"/>
        </w:rPr>
        <w:t>лица ответвлённые за пожарные за пожарную безопасность закрепленные за каждым филиалам.</w:t>
      </w:r>
      <w:bookmarkStart w:id="0" w:name="_GoBack"/>
      <w:bookmarkEnd w:id="0"/>
    </w:p>
    <w:p w:rsidR="00893324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893324" w:rsidRPr="001D242F">
        <w:rPr>
          <w:rFonts w:ascii="Times New Roman" w:hAnsi="Times New Roman" w:cs="Times New Roman"/>
          <w:sz w:val="24"/>
          <w:szCs w:val="24"/>
        </w:rPr>
        <w:t xml:space="preserve">Обязанности лица, ответственного за пожарную безопасность </w:t>
      </w:r>
      <w:r w:rsidR="006077D4" w:rsidRPr="001D242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сообщение о возникновении пожара в пожарную охрану и оповещение (информирование) руководства, дежурных и аварийных служб объекта защиты;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организацию спасения людей с использованием для этого имеющихся сил и технических средств;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отключение при необходимости электроэнергии (за исключением систем противопожарной защиты), остановку работы транспортирующих устройств, агрегатов,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перекрывание сырьевых, газовых, паровых и водных коммуникаций, остановку работы систем вентиляции в аварийном и смежных с ним помещениях, а также выполнение других мероприятий, способствующих предотвращению развития пожара и задымления помещений здания, сооружения;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прекращение всех работ в здании, сооружении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удаление за пределы опасной зоны всех работников, не задействованных в тушении пожара;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осуществление общего руководства тушением пожара (с учетом специфических особенностей объекта защиты) до прибытия подразделения пожарной охраны;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обеспечение соблюдения требований безопасности работниками, принимающими участие в тушении пожара;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организацию одновременно с тушением пожара эвакуации и защиты материальных ценностей;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131" w:rsidRPr="001D242F">
        <w:rPr>
          <w:rFonts w:ascii="Times New Roman" w:hAnsi="Times New Roman" w:cs="Times New Roman"/>
          <w:sz w:val="24"/>
          <w:szCs w:val="24"/>
        </w:rPr>
        <w:t>встречу подразделений пожарной охраны и оказание помощи в выборе кратчайшего пути для подъезда к очагу пожара;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веществах;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31" w:rsidRPr="001D242F">
        <w:rPr>
          <w:rFonts w:ascii="Times New Roman" w:hAnsi="Times New Roman" w:cs="Times New Roman"/>
          <w:sz w:val="24"/>
          <w:szCs w:val="24"/>
        </w:rPr>
        <w:t xml:space="preserve">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пожара;</w:t>
      </w:r>
    </w:p>
    <w:p w:rsidR="00EF7131" w:rsidRPr="001D242F" w:rsidRDefault="00671CB5" w:rsidP="00ED31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131" w:rsidRPr="001D242F">
        <w:rPr>
          <w:rFonts w:ascii="Times New Roman" w:hAnsi="Times New Roman" w:cs="Times New Roman"/>
          <w:sz w:val="24"/>
          <w:szCs w:val="24"/>
        </w:rPr>
        <w:t>организацию привлечения сил и средств объекта защиты к осуществлению мероприятий, связанных с ликвидацией пожара и предупреждением его развития.</w:t>
      </w:r>
    </w:p>
    <w:p w:rsidR="00EF7131" w:rsidRPr="001D242F" w:rsidRDefault="00EF7131" w:rsidP="00ED3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287" w:rsidRPr="00FD130E" w:rsidRDefault="001B2287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B8" w:rsidRDefault="00B900B8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F34" w:rsidRDefault="00137F3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7D4" w:rsidRDefault="006077D4" w:rsidP="00ED31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5B0F" w:rsidRPr="00FD130E" w:rsidRDefault="00725B0F" w:rsidP="00E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0E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725B0F" w:rsidRPr="00FD130E" w:rsidRDefault="00725B0F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FD130E" w:rsidRDefault="00725B0F" w:rsidP="00ED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FD130E" w:rsidRDefault="00725B0F" w:rsidP="00ED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FD130E" w:rsidRDefault="00725B0F" w:rsidP="00ED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FD130E" w:rsidRDefault="00725B0F" w:rsidP="00ED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ED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C9" w:rsidRPr="00725B0F" w:rsidTr="00623B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C9" w:rsidRPr="00725B0F" w:rsidRDefault="006A53C9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C9" w:rsidRPr="00725B0F" w:rsidRDefault="006A53C9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C9" w:rsidRDefault="006A53C9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9" w:rsidRPr="00725B0F" w:rsidRDefault="006A53C9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C9" w:rsidRPr="00725B0F" w:rsidRDefault="006A53C9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C9" w:rsidRPr="00725B0F" w:rsidRDefault="006A53C9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623B98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ED3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85" w:rsidRPr="003B53AB" w:rsidRDefault="00743885" w:rsidP="00ED31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3885" w:rsidRPr="003B53AB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D2" w:rsidRDefault="008329D2" w:rsidP="0098668C">
      <w:pPr>
        <w:spacing w:after="0" w:line="240" w:lineRule="auto"/>
      </w:pPr>
      <w:r>
        <w:separator/>
      </w:r>
    </w:p>
  </w:endnote>
  <w:endnote w:type="continuationSeparator" w:id="0">
    <w:p w:rsidR="008329D2" w:rsidRDefault="008329D2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98" w:rsidRDefault="00623B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3B98" w:rsidRPr="00155E11" w:rsidRDefault="00623B98" w:rsidP="00155E1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5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5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5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C5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55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3B98" w:rsidRDefault="00623B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98" w:rsidRDefault="00623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D2" w:rsidRDefault="008329D2" w:rsidP="0098668C">
      <w:pPr>
        <w:spacing w:after="0" w:line="240" w:lineRule="auto"/>
      </w:pPr>
      <w:r>
        <w:separator/>
      </w:r>
    </w:p>
  </w:footnote>
  <w:footnote w:type="continuationSeparator" w:id="0">
    <w:p w:rsidR="008329D2" w:rsidRDefault="008329D2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98" w:rsidRDefault="00623B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98" w:rsidRDefault="00623B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98" w:rsidRDefault="00623B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06608B0"/>
    <w:multiLevelType w:val="hybridMultilevel"/>
    <w:tmpl w:val="D2C4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56AD"/>
    <w:multiLevelType w:val="hybridMultilevel"/>
    <w:tmpl w:val="0BDC5ED0"/>
    <w:lvl w:ilvl="0" w:tplc="833C210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976D872">
      <w:start w:val="1"/>
      <w:numFmt w:val="decimal"/>
      <w:lvlText w:val="8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41556"/>
    <w:multiLevelType w:val="hybridMultilevel"/>
    <w:tmpl w:val="7F7C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0230"/>
    <w:multiLevelType w:val="hybridMultilevel"/>
    <w:tmpl w:val="33DC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0A4A"/>
    <w:multiLevelType w:val="hybridMultilevel"/>
    <w:tmpl w:val="DB8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44C4"/>
    <w:multiLevelType w:val="hybridMultilevel"/>
    <w:tmpl w:val="416A0E9C"/>
    <w:lvl w:ilvl="0" w:tplc="CA94293C">
      <w:start w:val="1"/>
      <w:numFmt w:val="decimal"/>
      <w:lvlText w:val="10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14B6D"/>
    <w:multiLevelType w:val="hybridMultilevel"/>
    <w:tmpl w:val="44B064E2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2CBEFEA0">
      <w:start w:val="1"/>
      <w:numFmt w:val="decimal"/>
      <w:lvlText w:val="3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C1509644">
      <w:start w:val="1"/>
      <w:numFmt w:val="decimal"/>
      <w:lvlText w:val="4.%3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591FBD"/>
    <w:multiLevelType w:val="hybridMultilevel"/>
    <w:tmpl w:val="C11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62FC"/>
    <w:multiLevelType w:val="hybridMultilevel"/>
    <w:tmpl w:val="733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1494"/>
    <w:multiLevelType w:val="hybridMultilevel"/>
    <w:tmpl w:val="5932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B7DB3"/>
    <w:multiLevelType w:val="hybridMultilevel"/>
    <w:tmpl w:val="285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D6820"/>
    <w:multiLevelType w:val="hybridMultilevel"/>
    <w:tmpl w:val="9DFEC3C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B74D6"/>
    <w:multiLevelType w:val="hybridMultilevel"/>
    <w:tmpl w:val="EAA2DF84"/>
    <w:lvl w:ilvl="0" w:tplc="9E86E686">
      <w:start w:val="1"/>
      <w:numFmt w:val="decimal"/>
      <w:lvlText w:val="7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F49DD"/>
    <w:multiLevelType w:val="hybridMultilevel"/>
    <w:tmpl w:val="DBC83196"/>
    <w:lvl w:ilvl="0" w:tplc="FB56B92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72F5A"/>
    <w:multiLevelType w:val="hybridMultilevel"/>
    <w:tmpl w:val="A1E43D58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F83EFD5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12B18"/>
    <w:multiLevelType w:val="hybridMultilevel"/>
    <w:tmpl w:val="C128BB90"/>
    <w:lvl w:ilvl="0" w:tplc="110432CE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71221"/>
    <w:multiLevelType w:val="hybridMultilevel"/>
    <w:tmpl w:val="6674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30BAF"/>
    <w:multiLevelType w:val="hybridMultilevel"/>
    <w:tmpl w:val="E63C131C"/>
    <w:lvl w:ilvl="0" w:tplc="FB56B92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60C19"/>
    <w:multiLevelType w:val="hybridMultilevel"/>
    <w:tmpl w:val="B0FE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0B63"/>
    <w:multiLevelType w:val="hybridMultilevel"/>
    <w:tmpl w:val="1DE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7EB6"/>
    <w:multiLevelType w:val="hybridMultilevel"/>
    <w:tmpl w:val="C360DDAA"/>
    <w:lvl w:ilvl="0" w:tplc="1B6A33B8">
      <w:start w:val="1"/>
      <w:numFmt w:val="decimal"/>
      <w:lvlText w:val="9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06728"/>
    <w:multiLevelType w:val="multilevel"/>
    <w:tmpl w:val="7E2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559A8"/>
    <w:multiLevelType w:val="hybridMultilevel"/>
    <w:tmpl w:val="AFD8A5DA"/>
    <w:lvl w:ilvl="0" w:tplc="FB56B92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08F2"/>
    <w:multiLevelType w:val="hybridMultilevel"/>
    <w:tmpl w:val="B82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2075"/>
    <w:multiLevelType w:val="hybridMultilevel"/>
    <w:tmpl w:val="DFCC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1DEE"/>
    <w:multiLevelType w:val="hybridMultilevel"/>
    <w:tmpl w:val="EEE8F952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C91E2CE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3463E"/>
    <w:multiLevelType w:val="hybridMultilevel"/>
    <w:tmpl w:val="E47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34803"/>
    <w:multiLevelType w:val="hybridMultilevel"/>
    <w:tmpl w:val="B33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66E86"/>
    <w:multiLevelType w:val="hybridMultilevel"/>
    <w:tmpl w:val="8F80B538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1478A37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81A9D"/>
    <w:multiLevelType w:val="hybridMultilevel"/>
    <w:tmpl w:val="428C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019AD"/>
    <w:multiLevelType w:val="hybridMultilevel"/>
    <w:tmpl w:val="646872BA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A0CA161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70993"/>
    <w:multiLevelType w:val="hybridMultilevel"/>
    <w:tmpl w:val="F7925138"/>
    <w:lvl w:ilvl="0" w:tplc="92ECF75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37031"/>
    <w:multiLevelType w:val="hybridMultilevel"/>
    <w:tmpl w:val="B3D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54F66"/>
    <w:multiLevelType w:val="hybridMultilevel"/>
    <w:tmpl w:val="69BA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B2F46"/>
    <w:multiLevelType w:val="hybridMultilevel"/>
    <w:tmpl w:val="8EEE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C3510"/>
    <w:multiLevelType w:val="hybridMultilevel"/>
    <w:tmpl w:val="B634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B138C"/>
    <w:multiLevelType w:val="hybridMultilevel"/>
    <w:tmpl w:val="270EA1F2"/>
    <w:lvl w:ilvl="0" w:tplc="63AA02A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00CC"/>
    <w:multiLevelType w:val="hybridMultilevel"/>
    <w:tmpl w:val="A18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85D8D"/>
    <w:multiLevelType w:val="hybridMultilevel"/>
    <w:tmpl w:val="8B8E60EA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2CBEFEA0">
      <w:start w:val="1"/>
      <w:numFmt w:val="decimal"/>
      <w:lvlText w:val="3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8E6C2E9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3" w:tplc="41F48E5E">
      <w:start w:val="1"/>
      <w:numFmt w:val="decimal"/>
      <w:lvlText w:val="5.%4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4" w:tplc="0504BD9C">
      <w:start w:val="1"/>
      <w:numFmt w:val="decimal"/>
      <w:lvlText w:val="6.%5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6A3677"/>
    <w:multiLevelType w:val="hybridMultilevel"/>
    <w:tmpl w:val="6534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0"/>
  </w:num>
  <w:num w:numId="4">
    <w:abstractNumId w:val="12"/>
  </w:num>
  <w:num w:numId="5">
    <w:abstractNumId w:val="26"/>
  </w:num>
  <w:num w:numId="6">
    <w:abstractNumId w:val="22"/>
  </w:num>
  <w:num w:numId="7">
    <w:abstractNumId w:val="13"/>
  </w:num>
  <w:num w:numId="8">
    <w:abstractNumId w:val="30"/>
  </w:num>
  <w:num w:numId="9">
    <w:abstractNumId w:val="10"/>
  </w:num>
  <w:num w:numId="10">
    <w:abstractNumId w:val="45"/>
  </w:num>
  <w:num w:numId="11">
    <w:abstractNumId w:val="24"/>
  </w:num>
  <w:num w:numId="12">
    <w:abstractNumId w:val="38"/>
  </w:num>
  <w:num w:numId="13">
    <w:abstractNumId w:val="27"/>
  </w:num>
  <w:num w:numId="14">
    <w:abstractNumId w:val="31"/>
  </w:num>
  <w:num w:numId="15">
    <w:abstractNumId w:val="43"/>
  </w:num>
  <w:num w:numId="16">
    <w:abstractNumId w:val="46"/>
  </w:num>
  <w:num w:numId="17">
    <w:abstractNumId w:val="18"/>
  </w:num>
  <w:num w:numId="18">
    <w:abstractNumId w:val="40"/>
  </w:num>
  <w:num w:numId="19">
    <w:abstractNumId w:val="7"/>
  </w:num>
  <w:num w:numId="20">
    <w:abstractNumId w:val="37"/>
  </w:num>
  <w:num w:numId="21">
    <w:abstractNumId w:val="39"/>
  </w:num>
  <w:num w:numId="22">
    <w:abstractNumId w:val="5"/>
  </w:num>
  <w:num w:numId="23">
    <w:abstractNumId w:val="29"/>
  </w:num>
  <w:num w:numId="24">
    <w:abstractNumId w:val="34"/>
  </w:num>
  <w:num w:numId="25">
    <w:abstractNumId w:val="32"/>
  </w:num>
  <w:num w:numId="26">
    <w:abstractNumId w:val="17"/>
  </w:num>
  <w:num w:numId="27">
    <w:abstractNumId w:val="44"/>
  </w:num>
  <w:num w:numId="28">
    <w:abstractNumId w:val="15"/>
  </w:num>
  <w:num w:numId="29">
    <w:abstractNumId w:val="2"/>
  </w:num>
  <w:num w:numId="30">
    <w:abstractNumId w:val="23"/>
  </w:num>
  <w:num w:numId="31">
    <w:abstractNumId w:val="6"/>
  </w:num>
  <w:num w:numId="32">
    <w:abstractNumId w:val="35"/>
  </w:num>
  <w:num w:numId="33">
    <w:abstractNumId w:val="25"/>
  </w:num>
  <w:num w:numId="34">
    <w:abstractNumId w:val="21"/>
  </w:num>
  <w:num w:numId="35">
    <w:abstractNumId w:val="11"/>
  </w:num>
  <w:num w:numId="36">
    <w:abstractNumId w:val="36"/>
  </w:num>
  <w:num w:numId="37">
    <w:abstractNumId w:val="19"/>
  </w:num>
  <w:num w:numId="38">
    <w:abstractNumId w:val="4"/>
  </w:num>
  <w:num w:numId="39">
    <w:abstractNumId w:val="1"/>
  </w:num>
  <w:num w:numId="40">
    <w:abstractNumId w:val="41"/>
  </w:num>
  <w:num w:numId="41">
    <w:abstractNumId w:val="20"/>
  </w:num>
  <w:num w:numId="42">
    <w:abstractNumId w:val="16"/>
  </w:num>
  <w:num w:numId="43">
    <w:abstractNumId w:val="14"/>
  </w:num>
  <w:num w:numId="44">
    <w:abstractNumId w:val="9"/>
  </w:num>
  <w:num w:numId="45">
    <w:abstractNumId w:val="33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057CB"/>
    <w:rsid w:val="00030518"/>
    <w:rsid w:val="000341C0"/>
    <w:rsid w:val="0003735F"/>
    <w:rsid w:val="00042010"/>
    <w:rsid w:val="00042309"/>
    <w:rsid w:val="00053804"/>
    <w:rsid w:val="000603C9"/>
    <w:rsid w:val="00071F74"/>
    <w:rsid w:val="00075FC8"/>
    <w:rsid w:val="000A0542"/>
    <w:rsid w:val="000A0966"/>
    <w:rsid w:val="000A1036"/>
    <w:rsid w:val="000A3D3F"/>
    <w:rsid w:val="000A4B2B"/>
    <w:rsid w:val="000B786F"/>
    <w:rsid w:val="000D5ECA"/>
    <w:rsid w:val="000D6237"/>
    <w:rsid w:val="000E780E"/>
    <w:rsid w:val="000F4458"/>
    <w:rsid w:val="0010472D"/>
    <w:rsid w:val="00113C83"/>
    <w:rsid w:val="001169BE"/>
    <w:rsid w:val="00116E93"/>
    <w:rsid w:val="00117CFC"/>
    <w:rsid w:val="00120F59"/>
    <w:rsid w:val="00121D4D"/>
    <w:rsid w:val="00122C75"/>
    <w:rsid w:val="00135493"/>
    <w:rsid w:val="00137F34"/>
    <w:rsid w:val="00147024"/>
    <w:rsid w:val="001516BC"/>
    <w:rsid w:val="00155E11"/>
    <w:rsid w:val="001641F8"/>
    <w:rsid w:val="0016761C"/>
    <w:rsid w:val="00194461"/>
    <w:rsid w:val="00195733"/>
    <w:rsid w:val="00197D41"/>
    <w:rsid w:val="001B04D6"/>
    <w:rsid w:val="001B2287"/>
    <w:rsid w:val="001C5029"/>
    <w:rsid w:val="001D23E0"/>
    <w:rsid w:val="001D242F"/>
    <w:rsid w:val="001E3E72"/>
    <w:rsid w:val="001E50E9"/>
    <w:rsid w:val="001F155C"/>
    <w:rsid w:val="002022E1"/>
    <w:rsid w:val="00207782"/>
    <w:rsid w:val="00211E1F"/>
    <w:rsid w:val="00211FB6"/>
    <w:rsid w:val="00221BC2"/>
    <w:rsid w:val="00232052"/>
    <w:rsid w:val="00232B85"/>
    <w:rsid w:val="00235567"/>
    <w:rsid w:val="00242AB2"/>
    <w:rsid w:val="00245416"/>
    <w:rsid w:val="00246B74"/>
    <w:rsid w:val="00251D45"/>
    <w:rsid w:val="00255D04"/>
    <w:rsid w:val="00260402"/>
    <w:rsid w:val="00260840"/>
    <w:rsid w:val="002673F2"/>
    <w:rsid w:val="00276E4C"/>
    <w:rsid w:val="00286DCD"/>
    <w:rsid w:val="00293F76"/>
    <w:rsid w:val="00296EDE"/>
    <w:rsid w:val="00297CE4"/>
    <w:rsid w:val="002A5149"/>
    <w:rsid w:val="002B20BD"/>
    <w:rsid w:val="002B791E"/>
    <w:rsid w:val="002C39D2"/>
    <w:rsid w:val="002C7C28"/>
    <w:rsid w:val="002D75F2"/>
    <w:rsid w:val="002D7F5B"/>
    <w:rsid w:val="002E23F5"/>
    <w:rsid w:val="002F124C"/>
    <w:rsid w:val="002F280F"/>
    <w:rsid w:val="002F4A06"/>
    <w:rsid w:val="00306051"/>
    <w:rsid w:val="00315E7A"/>
    <w:rsid w:val="00320758"/>
    <w:rsid w:val="003422EB"/>
    <w:rsid w:val="003423D6"/>
    <w:rsid w:val="00344123"/>
    <w:rsid w:val="00347E32"/>
    <w:rsid w:val="00354A11"/>
    <w:rsid w:val="003564BB"/>
    <w:rsid w:val="00360D99"/>
    <w:rsid w:val="00370FC4"/>
    <w:rsid w:val="00372BC9"/>
    <w:rsid w:val="00373E87"/>
    <w:rsid w:val="00374759"/>
    <w:rsid w:val="00375919"/>
    <w:rsid w:val="00376CB8"/>
    <w:rsid w:val="00377215"/>
    <w:rsid w:val="003776C0"/>
    <w:rsid w:val="003815C1"/>
    <w:rsid w:val="0039105C"/>
    <w:rsid w:val="003A127B"/>
    <w:rsid w:val="003A7A03"/>
    <w:rsid w:val="003B0F51"/>
    <w:rsid w:val="003B53AB"/>
    <w:rsid w:val="003B5D9C"/>
    <w:rsid w:val="003B6C02"/>
    <w:rsid w:val="003B75DB"/>
    <w:rsid w:val="003C0DF4"/>
    <w:rsid w:val="003C4F09"/>
    <w:rsid w:val="003E055E"/>
    <w:rsid w:val="003E79CB"/>
    <w:rsid w:val="00402395"/>
    <w:rsid w:val="00422B57"/>
    <w:rsid w:val="00425B07"/>
    <w:rsid w:val="0043637E"/>
    <w:rsid w:val="00437719"/>
    <w:rsid w:val="0044109C"/>
    <w:rsid w:val="00441478"/>
    <w:rsid w:val="004441AD"/>
    <w:rsid w:val="0045123E"/>
    <w:rsid w:val="00451985"/>
    <w:rsid w:val="00454C4E"/>
    <w:rsid w:val="004608D3"/>
    <w:rsid w:val="00463CE0"/>
    <w:rsid w:val="00463EAE"/>
    <w:rsid w:val="00471BA8"/>
    <w:rsid w:val="00475707"/>
    <w:rsid w:val="00475EDE"/>
    <w:rsid w:val="0047629A"/>
    <w:rsid w:val="00476F42"/>
    <w:rsid w:val="0048192F"/>
    <w:rsid w:val="0048311A"/>
    <w:rsid w:val="0048334B"/>
    <w:rsid w:val="00485641"/>
    <w:rsid w:val="004A4A12"/>
    <w:rsid w:val="004C6ADB"/>
    <w:rsid w:val="004E64FC"/>
    <w:rsid w:val="004F0AEC"/>
    <w:rsid w:val="004F3A2B"/>
    <w:rsid w:val="004F6F07"/>
    <w:rsid w:val="005000C1"/>
    <w:rsid w:val="00503806"/>
    <w:rsid w:val="00520987"/>
    <w:rsid w:val="005236C6"/>
    <w:rsid w:val="0052623F"/>
    <w:rsid w:val="00527499"/>
    <w:rsid w:val="005347B7"/>
    <w:rsid w:val="00536D6E"/>
    <w:rsid w:val="00540F04"/>
    <w:rsid w:val="005419F8"/>
    <w:rsid w:val="00551117"/>
    <w:rsid w:val="00566956"/>
    <w:rsid w:val="00573206"/>
    <w:rsid w:val="00576693"/>
    <w:rsid w:val="00576E40"/>
    <w:rsid w:val="00582D23"/>
    <w:rsid w:val="00587DA2"/>
    <w:rsid w:val="00592633"/>
    <w:rsid w:val="00597975"/>
    <w:rsid w:val="005A0F4E"/>
    <w:rsid w:val="005A2C7F"/>
    <w:rsid w:val="005A68AD"/>
    <w:rsid w:val="005A73A8"/>
    <w:rsid w:val="005C108C"/>
    <w:rsid w:val="005C40CC"/>
    <w:rsid w:val="005C576D"/>
    <w:rsid w:val="005C7327"/>
    <w:rsid w:val="005C7445"/>
    <w:rsid w:val="005E1C91"/>
    <w:rsid w:val="005E347B"/>
    <w:rsid w:val="005E6A50"/>
    <w:rsid w:val="005E6F83"/>
    <w:rsid w:val="005F156C"/>
    <w:rsid w:val="005F1A7E"/>
    <w:rsid w:val="00603D34"/>
    <w:rsid w:val="006077D4"/>
    <w:rsid w:val="00611A32"/>
    <w:rsid w:val="00621574"/>
    <w:rsid w:val="00623B98"/>
    <w:rsid w:val="006256A8"/>
    <w:rsid w:val="006359D6"/>
    <w:rsid w:val="00637195"/>
    <w:rsid w:val="00641FBF"/>
    <w:rsid w:val="00644EAD"/>
    <w:rsid w:val="00645046"/>
    <w:rsid w:val="00646E87"/>
    <w:rsid w:val="00663138"/>
    <w:rsid w:val="00671CB5"/>
    <w:rsid w:val="006823AD"/>
    <w:rsid w:val="006878F1"/>
    <w:rsid w:val="00690AB2"/>
    <w:rsid w:val="0069473C"/>
    <w:rsid w:val="00694C29"/>
    <w:rsid w:val="006A1B90"/>
    <w:rsid w:val="006A346A"/>
    <w:rsid w:val="006A376E"/>
    <w:rsid w:val="006A4780"/>
    <w:rsid w:val="006A53C9"/>
    <w:rsid w:val="006B1FD6"/>
    <w:rsid w:val="006C0A72"/>
    <w:rsid w:val="006C50AC"/>
    <w:rsid w:val="006D052C"/>
    <w:rsid w:val="006D5B43"/>
    <w:rsid w:val="006D6A78"/>
    <w:rsid w:val="006F4777"/>
    <w:rsid w:val="00704806"/>
    <w:rsid w:val="00713AD3"/>
    <w:rsid w:val="007232F6"/>
    <w:rsid w:val="00725B0F"/>
    <w:rsid w:val="007317D9"/>
    <w:rsid w:val="00732BFB"/>
    <w:rsid w:val="007425C2"/>
    <w:rsid w:val="00743885"/>
    <w:rsid w:val="00745A99"/>
    <w:rsid w:val="007611C6"/>
    <w:rsid w:val="007636BC"/>
    <w:rsid w:val="00764EFB"/>
    <w:rsid w:val="007660B1"/>
    <w:rsid w:val="007801CD"/>
    <w:rsid w:val="007841F6"/>
    <w:rsid w:val="007855EF"/>
    <w:rsid w:val="00787FE1"/>
    <w:rsid w:val="00795526"/>
    <w:rsid w:val="007B7E15"/>
    <w:rsid w:val="007C298A"/>
    <w:rsid w:val="007C372F"/>
    <w:rsid w:val="007C4CEE"/>
    <w:rsid w:val="007D18A1"/>
    <w:rsid w:val="007E6BBD"/>
    <w:rsid w:val="007E6D06"/>
    <w:rsid w:val="007E7277"/>
    <w:rsid w:val="00802F9D"/>
    <w:rsid w:val="00804436"/>
    <w:rsid w:val="00804E96"/>
    <w:rsid w:val="00814FDA"/>
    <w:rsid w:val="0082400B"/>
    <w:rsid w:val="00831334"/>
    <w:rsid w:val="008329D2"/>
    <w:rsid w:val="00842954"/>
    <w:rsid w:val="00842AB9"/>
    <w:rsid w:val="0085246B"/>
    <w:rsid w:val="00853C25"/>
    <w:rsid w:val="00866B04"/>
    <w:rsid w:val="00872332"/>
    <w:rsid w:val="00881EBD"/>
    <w:rsid w:val="00882988"/>
    <w:rsid w:val="00885CB7"/>
    <w:rsid w:val="00893324"/>
    <w:rsid w:val="008965D5"/>
    <w:rsid w:val="008A0CBF"/>
    <w:rsid w:val="008A50EF"/>
    <w:rsid w:val="008A5FAB"/>
    <w:rsid w:val="008C0955"/>
    <w:rsid w:val="008C1662"/>
    <w:rsid w:val="008D64FA"/>
    <w:rsid w:val="008E4861"/>
    <w:rsid w:val="008E715E"/>
    <w:rsid w:val="008F3057"/>
    <w:rsid w:val="008F472F"/>
    <w:rsid w:val="008F674C"/>
    <w:rsid w:val="009059B6"/>
    <w:rsid w:val="00957447"/>
    <w:rsid w:val="00965675"/>
    <w:rsid w:val="00975355"/>
    <w:rsid w:val="0098668C"/>
    <w:rsid w:val="009959A0"/>
    <w:rsid w:val="009A4B30"/>
    <w:rsid w:val="009A5F48"/>
    <w:rsid w:val="009B0708"/>
    <w:rsid w:val="009B330E"/>
    <w:rsid w:val="009C1E20"/>
    <w:rsid w:val="009C23C0"/>
    <w:rsid w:val="009D16B8"/>
    <w:rsid w:val="009F1E70"/>
    <w:rsid w:val="009F4339"/>
    <w:rsid w:val="00A00BE7"/>
    <w:rsid w:val="00A02A47"/>
    <w:rsid w:val="00A1051F"/>
    <w:rsid w:val="00A15397"/>
    <w:rsid w:val="00A15C39"/>
    <w:rsid w:val="00A2792D"/>
    <w:rsid w:val="00A33740"/>
    <w:rsid w:val="00A34471"/>
    <w:rsid w:val="00A36412"/>
    <w:rsid w:val="00A37C71"/>
    <w:rsid w:val="00A42759"/>
    <w:rsid w:val="00A431AD"/>
    <w:rsid w:val="00A44A4C"/>
    <w:rsid w:val="00A47B6E"/>
    <w:rsid w:val="00A52072"/>
    <w:rsid w:val="00A52633"/>
    <w:rsid w:val="00A552DF"/>
    <w:rsid w:val="00A65562"/>
    <w:rsid w:val="00A657B6"/>
    <w:rsid w:val="00A657DA"/>
    <w:rsid w:val="00A82257"/>
    <w:rsid w:val="00A84EB7"/>
    <w:rsid w:val="00A95253"/>
    <w:rsid w:val="00A97D94"/>
    <w:rsid w:val="00AC024D"/>
    <w:rsid w:val="00AC7F4D"/>
    <w:rsid w:val="00AE0653"/>
    <w:rsid w:val="00AE6EB8"/>
    <w:rsid w:val="00AF433D"/>
    <w:rsid w:val="00AF7BC4"/>
    <w:rsid w:val="00B17254"/>
    <w:rsid w:val="00B2168E"/>
    <w:rsid w:val="00B21F47"/>
    <w:rsid w:val="00B235EE"/>
    <w:rsid w:val="00B23874"/>
    <w:rsid w:val="00B32A2E"/>
    <w:rsid w:val="00B421AC"/>
    <w:rsid w:val="00B42CCA"/>
    <w:rsid w:val="00B4318C"/>
    <w:rsid w:val="00B43C88"/>
    <w:rsid w:val="00B44AF1"/>
    <w:rsid w:val="00B60E2E"/>
    <w:rsid w:val="00B67CE1"/>
    <w:rsid w:val="00B71F2C"/>
    <w:rsid w:val="00B7505F"/>
    <w:rsid w:val="00B80325"/>
    <w:rsid w:val="00B8212D"/>
    <w:rsid w:val="00B900B8"/>
    <w:rsid w:val="00BA079E"/>
    <w:rsid w:val="00BA426C"/>
    <w:rsid w:val="00BB3D4C"/>
    <w:rsid w:val="00BD014F"/>
    <w:rsid w:val="00BD7E95"/>
    <w:rsid w:val="00BF3F5E"/>
    <w:rsid w:val="00C06994"/>
    <w:rsid w:val="00C101F0"/>
    <w:rsid w:val="00C122F0"/>
    <w:rsid w:val="00C228BC"/>
    <w:rsid w:val="00C42433"/>
    <w:rsid w:val="00C52145"/>
    <w:rsid w:val="00C56852"/>
    <w:rsid w:val="00C62D73"/>
    <w:rsid w:val="00C67948"/>
    <w:rsid w:val="00C67D93"/>
    <w:rsid w:val="00C719E2"/>
    <w:rsid w:val="00C83E33"/>
    <w:rsid w:val="00C948D2"/>
    <w:rsid w:val="00C94B89"/>
    <w:rsid w:val="00CA6837"/>
    <w:rsid w:val="00CD5137"/>
    <w:rsid w:val="00CD658D"/>
    <w:rsid w:val="00CE0CBB"/>
    <w:rsid w:val="00CE0E0B"/>
    <w:rsid w:val="00CF0DD4"/>
    <w:rsid w:val="00CF618D"/>
    <w:rsid w:val="00D13A60"/>
    <w:rsid w:val="00D143BC"/>
    <w:rsid w:val="00D17540"/>
    <w:rsid w:val="00D2577E"/>
    <w:rsid w:val="00D3167F"/>
    <w:rsid w:val="00D32944"/>
    <w:rsid w:val="00D35411"/>
    <w:rsid w:val="00D35F0C"/>
    <w:rsid w:val="00D361F9"/>
    <w:rsid w:val="00D42368"/>
    <w:rsid w:val="00D463C3"/>
    <w:rsid w:val="00D4653A"/>
    <w:rsid w:val="00D50004"/>
    <w:rsid w:val="00D57845"/>
    <w:rsid w:val="00D65320"/>
    <w:rsid w:val="00D83701"/>
    <w:rsid w:val="00D849D2"/>
    <w:rsid w:val="00D94384"/>
    <w:rsid w:val="00DA52E3"/>
    <w:rsid w:val="00DB667A"/>
    <w:rsid w:val="00DC12B8"/>
    <w:rsid w:val="00DD0447"/>
    <w:rsid w:val="00DD1E77"/>
    <w:rsid w:val="00DD3D05"/>
    <w:rsid w:val="00DD4719"/>
    <w:rsid w:val="00DD47E5"/>
    <w:rsid w:val="00DF03CD"/>
    <w:rsid w:val="00DF27E5"/>
    <w:rsid w:val="00DF3BC3"/>
    <w:rsid w:val="00E018D6"/>
    <w:rsid w:val="00E03C55"/>
    <w:rsid w:val="00E1161C"/>
    <w:rsid w:val="00E14B40"/>
    <w:rsid w:val="00E2227F"/>
    <w:rsid w:val="00E326DE"/>
    <w:rsid w:val="00E327AC"/>
    <w:rsid w:val="00E33D5C"/>
    <w:rsid w:val="00E34444"/>
    <w:rsid w:val="00E37136"/>
    <w:rsid w:val="00E5220E"/>
    <w:rsid w:val="00E537DA"/>
    <w:rsid w:val="00E559D4"/>
    <w:rsid w:val="00E60BB1"/>
    <w:rsid w:val="00E73FF1"/>
    <w:rsid w:val="00E77ADF"/>
    <w:rsid w:val="00E803BB"/>
    <w:rsid w:val="00E83AAF"/>
    <w:rsid w:val="00E846C8"/>
    <w:rsid w:val="00EA410B"/>
    <w:rsid w:val="00EB0205"/>
    <w:rsid w:val="00EB10F7"/>
    <w:rsid w:val="00EB1CE0"/>
    <w:rsid w:val="00EB47FE"/>
    <w:rsid w:val="00EC34F9"/>
    <w:rsid w:val="00ED234F"/>
    <w:rsid w:val="00ED31A7"/>
    <w:rsid w:val="00ED3F8E"/>
    <w:rsid w:val="00ED5FCA"/>
    <w:rsid w:val="00EF4F99"/>
    <w:rsid w:val="00EF55AF"/>
    <w:rsid w:val="00EF7131"/>
    <w:rsid w:val="00F02824"/>
    <w:rsid w:val="00F0678B"/>
    <w:rsid w:val="00F46A71"/>
    <w:rsid w:val="00F52DD0"/>
    <w:rsid w:val="00F548EB"/>
    <w:rsid w:val="00F61B70"/>
    <w:rsid w:val="00F6228C"/>
    <w:rsid w:val="00F75A00"/>
    <w:rsid w:val="00F765A5"/>
    <w:rsid w:val="00F83A75"/>
    <w:rsid w:val="00F8509C"/>
    <w:rsid w:val="00F94DA6"/>
    <w:rsid w:val="00F96196"/>
    <w:rsid w:val="00FA764D"/>
    <w:rsid w:val="00FB69C4"/>
    <w:rsid w:val="00FD130E"/>
    <w:rsid w:val="00FD49B9"/>
    <w:rsid w:val="00FD661A"/>
    <w:rsid w:val="00FE6C0F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AC4D87-2AC6-45D9-B822-9ECCE52F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character" w:styleId="af0">
    <w:name w:val="Hyperlink"/>
    <w:basedOn w:val="a0"/>
    <w:uiPriority w:val="99"/>
    <w:semiHidden/>
    <w:unhideWhenUsed/>
    <w:rsid w:val="00D361F9"/>
    <w:rPr>
      <w:color w:val="0000FF"/>
      <w:u w:val="single"/>
    </w:rPr>
  </w:style>
  <w:style w:type="paragraph" w:customStyle="1" w:styleId="ConsPlusNormal">
    <w:name w:val="ConsPlusNormal"/>
    <w:rsid w:val="000A3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747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A6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0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90EA-55DA-4687-B630-12F1044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7751</Words>
  <Characters>44186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2022-07-12T08:57:00Z</cp:lastPrinted>
  <dcterms:created xsi:type="dcterms:W3CDTF">2022-07-12T09:14:00Z</dcterms:created>
  <dcterms:modified xsi:type="dcterms:W3CDTF">2022-07-12T09:14:00Z</dcterms:modified>
</cp:coreProperties>
</file>