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2" w:rsidRDefault="00F26D42" w:rsidP="00F26D4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F26D42" w:rsidRDefault="00F26D42" w:rsidP="00F26D4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6E33F9" w:rsidRDefault="00F26D42" w:rsidP="00F26D4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6E33F9" w:rsidRDefault="006E33F9" w:rsidP="006E33F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6E33F9" w:rsidTr="006E33F9">
        <w:trPr>
          <w:jc w:val="center"/>
        </w:trPr>
        <w:tc>
          <w:tcPr>
            <w:tcW w:w="3686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E33F9" w:rsidTr="006E33F9">
        <w:trPr>
          <w:jc w:val="center"/>
        </w:trPr>
        <w:tc>
          <w:tcPr>
            <w:tcW w:w="3686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F9" w:rsidTr="006E33F9">
        <w:trPr>
          <w:trHeight w:val="80"/>
          <w:jc w:val="center"/>
        </w:trPr>
        <w:tc>
          <w:tcPr>
            <w:tcW w:w="3686" w:type="dxa"/>
            <w:vMerge w:val="restart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6E33F9" w:rsidRPr="00F26D42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E33F9" w:rsidRPr="00F26D42" w:rsidRDefault="00F26D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МБУ ДО «ДМШ» с. Пелагиада</w:t>
            </w:r>
          </w:p>
        </w:tc>
      </w:tr>
      <w:tr w:rsidR="006E33F9" w:rsidTr="006E33F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E33F9" w:rsidRDefault="006E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3F9" w:rsidRPr="00F26D42" w:rsidRDefault="006E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F9" w:rsidTr="006E33F9">
        <w:trPr>
          <w:jc w:val="center"/>
        </w:trPr>
        <w:tc>
          <w:tcPr>
            <w:tcW w:w="3686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6E33F9" w:rsidRPr="00F26D42" w:rsidRDefault="006E33F9" w:rsidP="00F26D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F26D42" w:rsidRPr="00F26D42">
              <w:rPr>
                <w:rFonts w:ascii="Times New Roman" w:hAnsi="Times New Roman"/>
                <w:sz w:val="24"/>
                <w:szCs w:val="24"/>
              </w:rPr>
              <w:t>Д.А. Ступина</w:t>
            </w:r>
          </w:p>
        </w:tc>
      </w:tr>
      <w:tr w:rsidR="006E33F9" w:rsidTr="006E33F9">
        <w:trPr>
          <w:jc w:val="center"/>
        </w:trPr>
        <w:tc>
          <w:tcPr>
            <w:tcW w:w="3686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E33F9" w:rsidRDefault="006E33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6E33F9" w:rsidRPr="00F26D42" w:rsidRDefault="00F26D42" w:rsidP="0048304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>«01» марта 2022г.</w:t>
            </w:r>
          </w:p>
        </w:tc>
      </w:tr>
    </w:tbl>
    <w:p w:rsidR="00CC3EA7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EA7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EA7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EA7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3D51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3D51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B2DC6">
        <w:rPr>
          <w:rFonts w:ascii="Times New Roman" w:hAnsi="Times New Roman" w:cs="Times New Roman"/>
          <w:b/>
          <w:sz w:val="32"/>
          <w:szCs w:val="32"/>
        </w:rPr>
        <w:t xml:space="preserve">порядке действий дежурного персонала при </w:t>
      </w:r>
      <w:r w:rsidR="00B06BFA">
        <w:rPr>
          <w:rFonts w:ascii="Times New Roman" w:hAnsi="Times New Roman" w:cs="Times New Roman"/>
          <w:b/>
          <w:sz w:val="32"/>
          <w:szCs w:val="32"/>
        </w:rPr>
        <w:t>получении</w:t>
      </w:r>
      <w:r w:rsidR="009B2DC6">
        <w:rPr>
          <w:rFonts w:ascii="Times New Roman" w:hAnsi="Times New Roman" w:cs="Times New Roman"/>
          <w:b/>
          <w:sz w:val="32"/>
          <w:szCs w:val="32"/>
        </w:rPr>
        <w:t xml:space="preserve"> сигнал</w:t>
      </w:r>
      <w:r w:rsidR="00B06BFA">
        <w:rPr>
          <w:rFonts w:ascii="Times New Roman" w:hAnsi="Times New Roman" w:cs="Times New Roman"/>
          <w:b/>
          <w:sz w:val="32"/>
          <w:szCs w:val="32"/>
        </w:rPr>
        <w:t>ов</w:t>
      </w:r>
      <w:r w:rsidR="009B2DC6">
        <w:rPr>
          <w:rFonts w:ascii="Times New Roman" w:hAnsi="Times New Roman" w:cs="Times New Roman"/>
          <w:b/>
          <w:sz w:val="32"/>
          <w:szCs w:val="32"/>
        </w:rPr>
        <w:t xml:space="preserve"> о пожаре </w:t>
      </w:r>
      <w:r w:rsidR="00B06BF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B06BFA" w:rsidRPr="00B06BFA">
        <w:rPr>
          <w:rFonts w:ascii="Times New Roman" w:hAnsi="Times New Roman" w:cs="Times New Roman"/>
          <w:b/>
          <w:sz w:val="32"/>
          <w:szCs w:val="32"/>
        </w:rPr>
        <w:t>неисправности установок (устройств, систем) противопожарной защиты объекта защиты</w:t>
      </w:r>
    </w:p>
    <w:p w:rsidR="0031141C" w:rsidRPr="00113C83" w:rsidRDefault="001A6E64" w:rsidP="003D51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42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26D42" w:rsidRPr="00F26D42">
        <w:rPr>
          <w:rFonts w:ascii="Times New Roman" w:hAnsi="Times New Roman" w:cs="Times New Roman"/>
          <w:b/>
          <w:sz w:val="32"/>
          <w:szCs w:val="32"/>
        </w:rPr>
        <w:t>8</w:t>
      </w:r>
    </w:p>
    <w:p w:rsidR="006A376E" w:rsidRDefault="006A376E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EA7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EA7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Default="00D94384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D42" w:rsidRPr="000D6237" w:rsidRDefault="00F26D42" w:rsidP="00F26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rPr>
          <w:rFonts w:ascii="Times New Roman" w:hAnsi="Times New Roman" w:cs="Times New Roman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42" w:rsidRPr="009A0AAF" w:rsidRDefault="00F26D42" w:rsidP="00F2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F26D42" w:rsidRDefault="00F26D42" w:rsidP="00F26D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3D512D" w:rsidRDefault="003D512D" w:rsidP="003D51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местах установки приемно-контрольных приборов пожарных должна размещаться информация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512D" w:rsidRPr="003D512D" w:rsidRDefault="003D512D" w:rsidP="003D51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512D" w:rsidRPr="003D512D" w:rsidRDefault="003D512D" w:rsidP="003D512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12D">
        <w:rPr>
          <w:rFonts w:ascii="Times New Roman" w:hAnsi="Times New Roman" w:cs="Times New Roman"/>
          <w:i/>
          <w:sz w:val="24"/>
          <w:szCs w:val="24"/>
        </w:rPr>
        <w:t>Пожарный пост (диспетчерская) обеспечивается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 w:rsidR="003D512D" w:rsidRDefault="003D512D" w:rsidP="003D51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DC6" w:rsidRPr="00EB5D4A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 получении сигнала «Тревога» дежурный или другое лицо, принявшее сигнал от приемно-контрольного прибора или щита сигнализации и управления, </w:t>
      </w:r>
      <w:r w:rsidRPr="00EB5D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ОБЯЗАНЫ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2DC6" w:rsidRPr="00EB5D4A" w:rsidRDefault="009B2DC6" w:rsidP="003D512D">
      <w:pPr>
        <w:pStyle w:val="a9"/>
        <w:numPr>
          <w:ilvl w:val="0"/>
          <w:numId w:val="12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местонахождение сработавшего извещателя или оросителя по схеме трассировки шлейфов сигнализации или схеме сети установок пожаротушения и осуществить сброс сигнала;</w:t>
      </w:r>
    </w:p>
    <w:p w:rsidR="009B2DC6" w:rsidRPr="00EB5D4A" w:rsidRDefault="009B2DC6" w:rsidP="003D512D">
      <w:pPr>
        <w:pStyle w:val="a9"/>
        <w:numPr>
          <w:ilvl w:val="0"/>
          <w:numId w:val="12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сообщить о поступившем сигнале в пожарную охрану по телефону «01»</w:t>
      </w:r>
      <w:r w:rsidR="00A8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5B7">
        <w:rPr>
          <w:rFonts w:ascii="Times New Roman" w:hAnsi="Times New Roman" w:cs="Times New Roman"/>
          <w:sz w:val="24"/>
          <w:szCs w:val="24"/>
        </w:rPr>
        <w:t>(010 или 112 – с мобильного телефона)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указав адрес объекта, что горит, свою фамилию и номер телефона, с которого передается сообщение; </w:t>
      </w:r>
    </w:p>
    <w:p w:rsidR="009B2DC6" w:rsidRPr="00EB5D4A" w:rsidRDefault="009B2DC6" w:rsidP="003D512D">
      <w:pPr>
        <w:pStyle w:val="a9"/>
        <w:numPr>
          <w:ilvl w:val="0"/>
          <w:numId w:val="12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или через дежурных (ответственных лиц) выяснить на месте обстоятельства срабатывания извещателя или оросителя (пожар, ложное срабатывание, отключение электроэнергии и т.п.) и сообщить о срабатывании </w:t>
      </w:r>
      <w:r w:rsidR="0077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</w:t>
      </w:r>
      <w:r w:rsidR="006E556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DC6" w:rsidRPr="00EB5D4A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B5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ПОЖАРЕ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2DC6" w:rsidRPr="00EB5D4A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объявить тревогу для членов добровольной пожарной дружины, доложить обстановку </w:t>
      </w:r>
      <w:r w:rsidR="0077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</w:t>
      </w:r>
      <w:r w:rsidR="006E556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2DC6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включить по согласованию с администрацией (в зависимости от обстановки) систему централизованного оповещения людей о пожаре;</w:t>
      </w:r>
    </w:p>
    <w:p w:rsidR="000E30B0" w:rsidRPr="000E30B0" w:rsidRDefault="000E30B0" w:rsidP="003D512D">
      <w:pPr>
        <w:pStyle w:val="Default"/>
        <w:numPr>
          <w:ilvl w:val="0"/>
          <w:numId w:val="13"/>
        </w:numPr>
        <w:spacing w:line="276" w:lineRule="auto"/>
        <w:jc w:val="both"/>
      </w:pPr>
      <w:r w:rsidRPr="000E30B0">
        <w:rPr>
          <w:bCs/>
          <w:iCs/>
        </w:rPr>
        <w:t xml:space="preserve">обеспечить открытие и блокирование в открытом состоянии вращающихся дверей и турникетов, а также других устройств, препятствующих свободной эвакуации людей; </w:t>
      </w:r>
    </w:p>
    <w:p w:rsidR="009B2DC6" w:rsidRPr="00EB5D4A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(организовать) эвакуацию </w:t>
      </w:r>
      <w:r w:rsidR="007712AE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сотрудников из горящего помещения, соседних с ним помещений (комнат), в которых имеется непосредственная угроза жизни и здоровью в результате воздействия огня и дыма;</w:t>
      </w:r>
    </w:p>
    <w:p w:rsidR="008E06B8" w:rsidRPr="008E06B8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эвакуацию </w:t>
      </w:r>
      <w:r w:rsidR="007712AE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сотрудников, ценной документации и имущества из горящих помещений;</w:t>
      </w:r>
    </w:p>
    <w:p w:rsidR="009B2DC6" w:rsidRPr="00EB5D4A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сообщить администрации и </w:t>
      </w:r>
      <w:r w:rsidR="00771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</w:t>
      </w:r>
      <w:r w:rsidR="006E556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пожаре с целью принятия ими мер по отключению систем вентиляции в соответствующих помещениях, включению аварийного и эвакуационного освещения;</w:t>
      </w:r>
    </w:p>
    <w:p w:rsidR="009B2DC6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включено ли оборудование систем противопожарной защиты (пожарные насосы-повысители, </w:t>
      </w:r>
      <w:r w:rsidR="008E06B8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 пожаротушения и т.п.);</w:t>
      </w:r>
    </w:p>
    <w:p w:rsidR="008E06B8" w:rsidRPr="00EB5D4A" w:rsidRDefault="008E06B8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6B8">
        <w:rPr>
          <w:rFonts w:ascii="Times New Roman" w:hAnsi="Times New Roman" w:cs="Times New Roman"/>
          <w:color w:val="000000" w:themeColor="text1"/>
          <w:sz w:val="24"/>
          <w:szCs w:val="24"/>
        </w:rPr>
        <w:t>принять меры при условии отсутствия угрозы жизни и здоровью людей меры по тушению пожара в начальной стадии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DC6" w:rsidRPr="00EB5D4A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случае ложного срабатывания пожарной сигнализации или при повреждении шлейфа – отключить данный шлейф соответствующим тумблером, принять меры к </w:t>
      </w: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дополнительной охране помещения и сообщить в организацию, осуществляющую плановое техническое обслуживание сигнализации. </w:t>
      </w:r>
    </w:p>
    <w:p w:rsidR="009B2DC6" w:rsidRPr="00EB5D4A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D4A">
        <w:rPr>
          <w:rFonts w:ascii="Times New Roman" w:hAnsi="Times New Roman" w:cs="Times New Roman"/>
          <w:color w:val="000000" w:themeColor="text1"/>
          <w:sz w:val="24"/>
          <w:szCs w:val="24"/>
        </w:rPr>
        <w:t>5. О поступивших сигналах и принятых по ним мерах оформить запись в специальном журнале.</w:t>
      </w:r>
    </w:p>
    <w:p w:rsidR="00EB5D4A" w:rsidRDefault="00EB5D4A" w:rsidP="003D51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099" w:rsidRPr="00A865B7" w:rsidRDefault="00A865B7" w:rsidP="003D512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Руководство к действию </w:t>
      </w:r>
      <w:r w:rsidR="00ED0099" w:rsidRPr="00A865B7">
        <w:rPr>
          <w:rFonts w:ascii="Times New Roman" w:hAnsi="Times New Roman" w:cs="Times New Roman"/>
          <w:b/>
          <w:bCs/>
          <w:caps/>
        </w:rPr>
        <w:t>при обнаружении пожара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1. Сообщить об обнаружении пожара в городскую пожарную охрану по телефону 01</w:t>
      </w:r>
      <w:r w:rsidR="00A865B7" w:rsidRPr="00A865B7">
        <w:rPr>
          <w:rFonts w:ascii="Times New Roman" w:hAnsi="Times New Roman" w:cs="Times New Roman"/>
        </w:rPr>
        <w:t xml:space="preserve"> (010 или 112 – с мобильного телефона)</w:t>
      </w:r>
      <w:r w:rsidRPr="00A865B7">
        <w:rPr>
          <w:rFonts w:ascii="Times New Roman" w:hAnsi="Times New Roman" w:cs="Times New Roman"/>
        </w:rPr>
        <w:t>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При этом необходимо сообщить: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 xml:space="preserve">– точный адрес объекта, 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 xml:space="preserve">– наименование объекта, 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– место возникновения пожара или обнаружения признаков пожара,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– вероятную возможность угрозы людям, а также другие сведения, необходимые диспетчеру пожарной охраны,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– назвать себя и номер телефона, с которого делается сообщение о пожаре.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2. Продублировать сообщение в пожарную охрану по телефону 01.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3. Организовать эвакуацию людей и ценностей, используя все имеющиеся силы и средства.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4. Встретить пожарные подразделения.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5. По прибытии на место пожарной охраны сообщить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эвакуации. Сообщить о конструктивных и технологических особенностях здания, наличие опасных факторов (наличие устройств под напряжением, емкостей с ЛВЖ и ГЖ, баллонов с газами и т. п.).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6. При необходимости обеспечить отключение электроэнергии, отключить системы общеобменной вентиляции, выполнить другие мероприятия, способствующие предотвращению развития пожара и  задымлению помещений.</w:t>
      </w:r>
    </w:p>
    <w:p w:rsidR="00ED0099" w:rsidRPr="00A865B7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865B7">
        <w:rPr>
          <w:rFonts w:ascii="Times New Roman" w:hAnsi="Times New Roman" w:cs="Times New Roman"/>
        </w:rPr>
        <w:t>7. Прекратить занятия и все работы, не связанные с мероприятиями по тушению пожара.</w:t>
      </w:r>
    </w:p>
    <w:p w:rsidR="00ED0099" w:rsidRPr="00A865B7" w:rsidRDefault="00A865B7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D0099" w:rsidRPr="00A865B7">
        <w:rPr>
          <w:rFonts w:ascii="Times New Roman" w:hAnsi="Times New Roman" w:cs="Times New Roman"/>
        </w:rPr>
        <w:t>При необходимости вызвать скорую помощь.</w:t>
      </w:r>
    </w:p>
    <w:p w:rsidR="00ED0099" w:rsidRDefault="00ED0099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A865B7" w:rsidRDefault="00A865B7" w:rsidP="003D512D">
      <w:pPr>
        <w:spacing w:after="0"/>
        <w:rPr>
          <w:sz w:val="24"/>
          <w:szCs w:val="24"/>
        </w:rPr>
      </w:pPr>
    </w:p>
    <w:p w:rsidR="00F26D42" w:rsidRPr="00800F83" w:rsidRDefault="00F26D42" w:rsidP="00F26D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800F83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F26D42" w:rsidRPr="00800F83" w:rsidRDefault="00F26D42" w:rsidP="00F26D42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F26D42" w:rsidRPr="00800F83" w:rsidTr="00EB4889">
        <w:tc>
          <w:tcPr>
            <w:tcW w:w="661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Горягина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Жолобова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Саввина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Суслина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Данилов Валерий Власович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Пискачева Нэлли Викторовна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Арзуманова Анаида Вячеславовна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Гаращенко Александра Алексевна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Ситникова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Нарыжная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Макаровкая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Макаровкий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42" w:rsidRPr="00800F83" w:rsidTr="00EB4889">
        <w:tc>
          <w:tcPr>
            <w:tcW w:w="66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42" w:rsidRDefault="00F26D42" w:rsidP="00F26D4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26D42" w:rsidRDefault="00F26D42" w:rsidP="00F26D4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26D42" w:rsidRPr="00800F83" w:rsidRDefault="00F26D42" w:rsidP="00F26D42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0F83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766"/>
        <w:gridCol w:w="1440"/>
        <w:gridCol w:w="860"/>
      </w:tblGrid>
      <w:tr w:rsidR="00F26D42" w:rsidRPr="00800F83" w:rsidTr="00EB4889">
        <w:tc>
          <w:tcPr>
            <w:tcW w:w="675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42" w:rsidRPr="00800F83" w:rsidTr="00EB4889">
        <w:tc>
          <w:tcPr>
            <w:tcW w:w="675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26D42" w:rsidRPr="00800F83" w:rsidRDefault="00F26D42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16" w:rsidRPr="003B53AB" w:rsidRDefault="00245416" w:rsidP="00F26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416" w:rsidRPr="003B53AB" w:rsidSect="009E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48" w:rsidRDefault="00741348" w:rsidP="0098668C">
      <w:pPr>
        <w:spacing w:after="0" w:line="240" w:lineRule="auto"/>
      </w:pPr>
      <w:r>
        <w:separator/>
      </w:r>
    </w:p>
  </w:endnote>
  <w:endnote w:type="continuationSeparator" w:id="0">
    <w:p w:rsidR="00741348" w:rsidRDefault="0074134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64" w:rsidRDefault="00B359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B35964" w:rsidP="00B35964">
        <w:pPr>
          <w:pStyle w:val="a6"/>
          <w:tabs>
            <w:tab w:val="left" w:pos="4520"/>
          </w:tabs>
          <w:jc w:val="right"/>
        </w:pPr>
        <w:r>
          <w:tab/>
        </w:r>
        <w:r>
          <w:tab/>
        </w:r>
        <w:r w:rsidR="00C4031D" w:rsidRPr="00B35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68C" w:rsidRPr="00B35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4031D" w:rsidRPr="00B35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44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C4031D" w:rsidRPr="00B35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64" w:rsidRDefault="00B359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48" w:rsidRDefault="00741348" w:rsidP="0098668C">
      <w:pPr>
        <w:spacing w:after="0" w:line="240" w:lineRule="auto"/>
      </w:pPr>
      <w:r>
        <w:separator/>
      </w:r>
    </w:p>
  </w:footnote>
  <w:footnote w:type="continuationSeparator" w:id="0">
    <w:p w:rsidR="00741348" w:rsidRDefault="00741348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64" w:rsidRDefault="00B359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64" w:rsidRDefault="00B359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64" w:rsidRDefault="00B35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40E32D8"/>
    <w:multiLevelType w:val="hybridMultilevel"/>
    <w:tmpl w:val="783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7DA"/>
    <w:multiLevelType w:val="hybridMultilevel"/>
    <w:tmpl w:val="613EEC06"/>
    <w:lvl w:ilvl="0" w:tplc="E82C77F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424EB"/>
    <w:multiLevelType w:val="hybridMultilevel"/>
    <w:tmpl w:val="087E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0C0"/>
    <w:multiLevelType w:val="hybridMultilevel"/>
    <w:tmpl w:val="9C0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0D6B"/>
    <w:multiLevelType w:val="hybridMultilevel"/>
    <w:tmpl w:val="037E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4B19"/>
    <w:multiLevelType w:val="hybridMultilevel"/>
    <w:tmpl w:val="976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6D7"/>
    <w:multiLevelType w:val="hybridMultilevel"/>
    <w:tmpl w:val="EC9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2652"/>
    <w:multiLevelType w:val="hybridMultilevel"/>
    <w:tmpl w:val="83EED60E"/>
    <w:lvl w:ilvl="0" w:tplc="F7AC11B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0107"/>
    <w:multiLevelType w:val="hybridMultilevel"/>
    <w:tmpl w:val="3C32B1D8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D2BF6"/>
    <w:multiLevelType w:val="hybridMultilevel"/>
    <w:tmpl w:val="55B4448A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7597"/>
    <w:multiLevelType w:val="hybridMultilevel"/>
    <w:tmpl w:val="E2380F12"/>
    <w:lvl w:ilvl="0" w:tplc="7736BF8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3027A9"/>
    <w:multiLevelType w:val="hybridMultilevel"/>
    <w:tmpl w:val="85F208EA"/>
    <w:lvl w:ilvl="0" w:tplc="F8C8C7D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04131"/>
    <w:rsid w:val="00014164"/>
    <w:rsid w:val="000341C0"/>
    <w:rsid w:val="0003735F"/>
    <w:rsid w:val="00042010"/>
    <w:rsid w:val="000426B0"/>
    <w:rsid w:val="000603C9"/>
    <w:rsid w:val="00072D3C"/>
    <w:rsid w:val="00075FC8"/>
    <w:rsid w:val="000A0966"/>
    <w:rsid w:val="000D44EA"/>
    <w:rsid w:val="000D5ECA"/>
    <w:rsid w:val="000D6237"/>
    <w:rsid w:val="000E1815"/>
    <w:rsid w:val="000E30B0"/>
    <w:rsid w:val="000E780E"/>
    <w:rsid w:val="000F4458"/>
    <w:rsid w:val="00113C83"/>
    <w:rsid w:val="001169BE"/>
    <w:rsid w:val="00117CFC"/>
    <w:rsid w:val="00120F59"/>
    <w:rsid w:val="00121D4D"/>
    <w:rsid w:val="00122C75"/>
    <w:rsid w:val="00135493"/>
    <w:rsid w:val="00147024"/>
    <w:rsid w:val="0016761C"/>
    <w:rsid w:val="00194461"/>
    <w:rsid w:val="00195733"/>
    <w:rsid w:val="001A6E64"/>
    <w:rsid w:val="001B04D6"/>
    <w:rsid w:val="001B2287"/>
    <w:rsid w:val="001C025C"/>
    <w:rsid w:val="001C5029"/>
    <w:rsid w:val="00211E1F"/>
    <w:rsid w:val="00211FB6"/>
    <w:rsid w:val="00232052"/>
    <w:rsid w:val="00235567"/>
    <w:rsid w:val="00245416"/>
    <w:rsid w:val="00246B74"/>
    <w:rsid w:val="00260840"/>
    <w:rsid w:val="002673F2"/>
    <w:rsid w:val="00270808"/>
    <w:rsid w:val="00276E4C"/>
    <w:rsid w:val="00286DCD"/>
    <w:rsid w:val="00296EDE"/>
    <w:rsid w:val="002A5149"/>
    <w:rsid w:val="002B20BD"/>
    <w:rsid w:val="002B791E"/>
    <w:rsid w:val="002C39D2"/>
    <w:rsid w:val="002D2CB0"/>
    <w:rsid w:val="002D75F2"/>
    <w:rsid w:val="002E11A0"/>
    <w:rsid w:val="002E23F5"/>
    <w:rsid w:val="002F280F"/>
    <w:rsid w:val="002F4A06"/>
    <w:rsid w:val="0031141C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53AB"/>
    <w:rsid w:val="003B6C02"/>
    <w:rsid w:val="003B75DB"/>
    <w:rsid w:val="003C0DF4"/>
    <w:rsid w:val="003C21B8"/>
    <w:rsid w:val="003D512D"/>
    <w:rsid w:val="003E055E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3043"/>
    <w:rsid w:val="00485641"/>
    <w:rsid w:val="004A4A12"/>
    <w:rsid w:val="004C6ADB"/>
    <w:rsid w:val="004D644D"/>
    <w:rsid w:val="004E64FC"/>
    <w:rsid w:val="004F0AEC"/>
    <w:rsid w:val="004F3A2B"/>
    <w:rsid w:val="004F6F07"/>
    <w:rsid w:val="005000C1"/>
    <w:rsid w:val="00503806"/>
    <w:rsid w:val="005236C6"/>
    <w:rsid w:val="0052623F"/>
    <w:rsid w:val="00526EA5"/>
    <w:rsid w:val="00527499"/>
    <w:rsid w:val="005347B7"/>
    <w:rsid w:val="00536D6E"/>
    <w:rsid w:val="00540F04"/>
    <w:rsid w:val="005419F8"/>
    <w:rsid w:val="00566956"/>
    <w:rsid w:val="00576693"/>
    <w:rsid w:val="00576E40"/>
    <w:rsid w:val="00582D23"/>
    <w:rsid w:val="00597975"/>
    <w:rsid w:val="005A07E6"/>
    <w:rsid w:val="005A0F4E"/>
    <w:rsid w:val="005A2C7F"/>
    <w:rsid w:val="005A68AD"/>
    <w:rsid w:val="005C576D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FD6"/>
    <w:rsid w:val="006B4B5A"/>
    <w:rsid w:val="006C0A72"/>
    <w:rsid w:val="006C50AC"/>
    <w:rsid w:val="006D6A78"/>
    <w:rsid w:val="006E33F9"/>
    <w:rsid w:val="006E556B"/>
    <w:rsid w:val="00710996"/>
    <w:rsid w:val="00713AD3"/>
    <w:rsid w:val="007232F6"/>
    <w:rsid w:val="00725B0F"/>
    <w:rsid w:val="007317D9"/>
    <w:rsid w:val="00741348"/>
    <w:rsid w:val="007611C6"/>
    <w:rsid w:val="007712AE"/>
    <w:rsid w:val="007801CD"/>
    <w:rsid w:val="007841F6"/>
    <w:rsid w:val="007855EF"/>
    <w:rsid w:val="007B7E15"/>
    <w:rsid w:val="007C0B0B"/>
    <w:rsid w:val="007C298A"/>
    <w:rsid w:val="007C372F"/>
    <w:rsid w:val="007C4CEE"/>
    <w:rsid w:val="007E6D06"/>
    <w:rsid w:val="007E7277"/>
    <w:rsid w:val="00802F9D"/>
    <w:rsid w:val="00814FDA"/>
    <w:rsid w:val="00831334"/>
    <w:rsid w:val="00842AB9"/>
    <w:rsid w:val="0085246B"/>
    <w:rsid w:val="00853C25"/>
    <w:rsid w:val="00866B04"/>
    <w:rsid w:val="00872332"/>
    <w:rsid w:val="00885CB7"/>
    <w:rsid w:val="00896CEE"/>
    <w:rsid w:val="008C0955"/>
    <w:rsid w:val="008C1662"/>
    <w:rsid w:val="008D64FA"/>
    <w:rsid w:val="008E06B8"/>
    <w:rsid w:val="008E715E"/>
    <w:rsid w:val="008F3057"/>
    <w:rsid w:val="008F674C"/>
    <w:rsid w:val="00956147"/>
    <w:rsid w:val="00975355"/>
    <w:rsid w:val="009770DA"/>
    <w:rsid w:val="0098668C"/>
    <w:rsid w:val="009A4B30"/>
    <w:rsid w:val="009A5F48"/>
    <w:rsid w:val="009B2DC6"/>
    <w:rsid w:val="009C23C0"/>
    <w:rsid w:val="009D16B8"/>
    <w:rsid w:val="009E6315"/>
    <w:rsid w:val="00A00BE7"/>
    <w:rsid w:val="00A02A47"/>
    <w:rsid w:val="00A15C39"/>
    <w:rsid w:val="00A23E0B"/>
    <w:rsid w:val="00A2792D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84EB7"/>
    <w:rsid w:val="00A865B7"/>
    <w:rsid w:val="00A92192"/>
    <w:rsid w:val="00A95253"/>
    <w:rsid w:val="00A97D94"/>
    <w:rsid w:val="00AB61C6"/>
    <w:rsid w:val="00AC024D"/>
    <w:rsid w:val="00AC7F4D"/>
    <w:rsid w:val="00AE0653"/>
    <w:rsid w:val="00AF7BC4"/>
    <w:rsid w:val="00B06BFA"/>
    <w:rsid w:val="00B17254"/>
    <w:rsid w:val="00B21F47"/>
    <w:rsid w:val="00B23874"/>
    <w:rsid w:val="00B278B7"/>
    <w:rsid w:val="00B32A2E"/>
    <w:rsid w:val="00B35964"/>
    <w:rsid w:val="00B42CCA"/>
    <w:rsid w:val="00B44AF1"/>
    <w:rsid w:val="00B60E2E"/>
    <w:rsid w:val="00B67CE1"/>
    <w:rsid w:val="00B71F2C"/>
    <w:rsid w:val="00B7505F"/>
    <w:rsid w:val="00BA079E"/>
    <w:rsid w:val="00BD014F"/>
    <w:rsid w:val="00BD7E95"/>
    <w:rsid w:val="00C06994"/>
    <w:rsid w:val="00C101F0"/>
    <w:rsid w:val="00C122F0"/>
    <w:rsid w:val="00C228BC"/>
    <w:rsid w:val="00C4031D"/>
    <w:rsid w:val="00C56852"/>
    <w:rsid w:val="00C62D73"/>
    <w:rsid w:val="00C67948"/>
    <w:rsid w:val="00C67D93"/>
    <w:rsid w:val="00C719E2"/>
    <w:rsid w:val="00C83E33"/>
    <w:rsid w:val="00C94B89"/>
    <w:rsid w:val="00CA6367"/>
    <w:rsid w:val="00CC3EA7"/>
    <w:rsid w:val="00CD5137"/>
    <w:rsid w:val="00CE0CBB"/>
    <w:rsid w:val="00CE0E0B"/>
    <w:rsid w:val="00D00B79"/>
    <w:rsid w:val="00D1182B"/>
    <w:rsid w:val="00D143BC"/>
    <w:rsid w:val="00D17540"/>
    <w:rsid w:val="00D2577E"/>
    <w:rsid w:val="00D3167F"/>
    <w:rsid w:val="00D42368"/>
    <w:rsid w:val="00D423F6"/>
    <w:rsid w:val="00D44EC8"/>
    <w:rsid w:val="00D463C3"/>
    <w:rsid w:val="00D4653A"/>
    <w:rsid w:val="00D50004"/>
    <w:rsid w:val="00D57845"/>
    <w:rsid w:val="00D65320"/>
    <w:rsid w:val="00D94384"/>
    <w:rsid w:val="00DB667A"/>
    <w:rsid w:val="00DC12B8"/>
    <w:rsid w:val="00DD0447"/>
    <w:rsid w:val="00DD1E77"/>
    <w:rsid w:val="00DD3D05"/>
    <w:rsid w:val="00DE4692"/>
    <w:rsid w:val="00DF03CD"/>
    <w:rsid w:val="00DF3BC3"/>
    <w:rsid w:val="00DF6591"/>
    <w:rsid w:val="00E018D6"/>
    <w:rsid w:val="00E026EC"/>
    <w:rsid w:val="00E1161C"/>
    <w:rsid w:val="00E14B40"/>
    <w:rsid w:val="00E15795"/>
    <w:rsid w:val="00E2227F"/>
    <w:rsid w:val="00E326DE"/>
    <w:rsid w:val="00E327AC"/>
    <w:rsid w:val="00E34444"/>
    <w:rsid w:val="00E35CEB"/>
    <w:rsid w:val="00E37136"/>
    <w:rsid w:val="00E5220E"/>
    <w:rsid w:val="00E537DA"/>
    <w:rsid w:val="00E559D4"/>
    <w:rsid w:val="00E60BB1"/>
    <w:rsid w:val="00E83AAF"/>
    <w:rsid w:val="00E846C8"/>
    <w:rsid w:val="00E942DD"/>
    <w:rsid w:val="00EB1CE0"/>
    <w:rsid w:val="00EB47FE"/>
    <w:rsid w:val="00EB5D4A"/>
    <w:rsid w:val="00EC34F9"/>
    <w:rsid w:val="00ED0099"/>
    <w:rsid w:val="00ED234F"/>
    <w:rsid w:val="00ED3F8E"/>
    <w:rsid w:val="00ED5FCA"/>
    <w:rsid w:val="00EF4F99"/>
    <w:rsid w:val="00EF55AF"/>
    <w:rsid w:val="00F02824"/>
    <w:rsid w:val="00F26D42"/>
    <w:rsid w:val="00F52DD0"/>
    <w:rsid w:val="00F548EB"/>
    <w:rsid w:val="00F61B70"/>
    <w:rsid w:val="00F6228C"/>
    <w:rsid w:val="00F75A00"/>
    <w:rsid w:val="00F765A5"/>
    <w:rsid w:val="00F83A75"/>
    <w:rsid w:val="00F94DA6"/>
    <w:rsid w:val="00F96196"/>
    <w:rsid w:val="00F96D40"/>
    <w:rsid w:val="00FA7A98"/>
    <w:rsid w:val="00FB0F5F"/>
    <w:rsid w:val="00FD49B9"/>
    <w:rsid w:val="00FD661A"/>
    <w:rsid w:val="00FE6C0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CDB4-815B-4474-BEE8-B7750CB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2"/>
    <w:basedOn w:val="a"/>
    <w:link w:val="20"/>
    <w:rsid w:val="001C0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02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0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ED0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E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26D42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F2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D5FB-B3CA-4B20-A5B1-ED90752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2022-07-12T08:05:00Z</cp:lastPrinted>
  <dcterms:created xsi:type="dcterms:W3CDTF">2022-07-12T08:08:00Z</dcterms:created>
  <dcterms:modified xsi:type="dcterms:W3CDTF">2022-07-12T08:08:00Z</dcterms:modified>
</cp:coreProperties>
</file>