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F" w:rsidRDefault="007E4C47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:rsidR="007E4C47" w:rsidRDefault="007E4C47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7E4C47" w:rsidRDefault="007E4C47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«ДЕТСКАЯ МУЗЫКАЛЬНАЯ ШКОЛА» с. Пелагиада</w:t>
      </w:r>
    </w:p>
    <w:p w:rsidR="0066377F" w:rsidRDefault="0066377F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Pr="007E4C47" w:rsidRDefault="007E4C47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МБУ ДО «ДМШ» с. Пелагиада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7E4C47" w:rsidRDefault="0066377F" w:rsidP="007E4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7019" w:rsidRPr="007E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C47" w:rsidRPr="007E4C47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7E4C47" w:rsidRDefault="0066377F" w:rsidP="00237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6A376E" w:rsidRDefault="006A376E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D9C" w:rsidRDefault="00D94384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37D9C">
        <w:rPr>
          <w:rFonts w:ascii="Times New Roman" w:hAnsi="Times New Roman" w:cs="Times New Roman"/>
          <w:b/>
          <w:sz w:val="32"/>
          <w:szCs w:val="32"/>
        </w:rPr>
        <w:t xml:space="preserve">рограмма курсового обучения работников </w:t>
      </w:r>
    </w:p>
    <w:p w:rsidR="00237D9C" w:rsidRDefault="00237D9C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области гражданской обороны </w:t>
      </w:r>
    </w:p>
    <w:p w:rsidR="00C719E2" w:rsidRDefault="00237D9C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защиты от чрезвычайных ситуаций</w:t>
      </w:r>
    </w:p>
    <w:p w:rsidR="00237D9C" w:rsidRPr="00113C83" w:rsidRDefault="00237D9C" w:rsidP="00237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6E" w:rsidRDefault="006A376E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D6237" w:rsidRDefault="00286DCD" w:rsidP="00237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47">
        <w:rPr>
          <w:rFonts w:ascii="Times New Roman" w:hAnsi="Times New Roman" w:cs="Times New Roman"/>
          <w:sz w:val="28"/>
          <w:szCs w:val="28"/>
        </w:rPr>
        <w:t>Введено с  «___»___________20___г.</w:t>
      </w:r>
    </w:p>
    <w:p w:rsidR="00286DCD" w:rsidRDefault="00286DCD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7E4C47" w:rsidRDefault="007E4C47" w:rsidP="0023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Default="00286DCD" w:rsidP="0023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C47">
        <w:rPr>
          <w:rFonts w:ascii="Times New Roman" w:hAnsi="Times New Roman" w:cs="Times New Roman"/>
          <w:sz w:val="28"/>
          <w:szCs w:val="28"/>
        </w:rPr>
        <w:t>20</w:t>
      </w:r>
      <w:r w:rsidR="007E4C47">
        <w:rPr>
          <w:rFonts w:ascii="Times New Roman" w:hAnsi="Times New Roman" w:cs="Times New Roman"/>
          <w:sz w:val="28"/>
          <w:szCs w:val="28"/>
        </w:rPr>
        <w:t>22</w:t>
      </w:r>
      <w:r w:rsidR="005E1C91" w:rsidRPr="007E4C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7D9C" w:rsidRPr="00237D9C" w:rsidRDefault="00237D9C" w:rsidP="00237D9C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237D9C" w:rsidRPr="00237D9C" w:rsidRDefault="00237D9C" w:rsidP="00237D9C">
      <w:pPr>
        <w:shd w:val="clear" w:color="auto" w:fill="FFFFFF"/>
        <w:spacing w:after="0"/>
        <w:ind w:left="720" w:right="1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7D9C" w:rsidRPr="00740FE6" w:rsidRDefault="00237D9C" w:rsidP="00740FE6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работников </w:t>
      </w:r>
      <w:r w:rsidR="007E4C47">
        <w:rPr>
          <w:rFonts w:ascii="Times New Roman" w:hAnsi="Times New Roman" w:cs="Times New Roman"/>
          <w:sz w:val="24"/>
          <w:szCs w:val="24"/>
        </w:rPr>
        <w:t>МБУ ДО «ДМШ» с. Пелагиада</w:t>
      </w:r>
      <w:bookmarkStart w:id="0" w:name="_GoBack"/>
      <w:bookmarkEnd w:id="0"/>
      <w:r w:rsidRPr="00237D9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E4C47">
        <w:rPr>
          <w:rFonts w:ascii="Times New Roman" w:hAnsi="Times New Roman" w:cs="Times New Roman"/>
          <w:sz w:val="24"/>
          <w:szCs w:val="24"/>
        </w:rPr>
        <w:t>Учреждение</w:t>
      </w:r>
      <w:r w:rsidRPr="00237D9C">
        <w:rPr>
          <w:rFonts w:ascii="Times New Roman" w:hAnsi="Times New Roman" w:cs="Times New Roman"/>
          <w:sz w:val="24"/>
          <w:szCs w:val="24"/>
        </w:rPr>
        <w:t xml:space="preserve">)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в области гражданской обороны и защиты от чрезвычайных ситуаций (далее - в области ГОЧС)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</w:t>
      </w:r>
      <w:r w:rsidR="00740FE6">
        <w:rPr>
          <w:rFonts w:ascii="Times New Roman" w:hAnsi="Times New Roman" w:cs="Times New Roman"/>
          <w:color w:val="000000"/>
          <w:sz w:val="24"/>
          <w:szCs w:val="24"/>
        </w:rPr>
        <w:t xml:space="preserve">дного и техногенного характера», </w:t>
      </w:r>
      <w:r w:rsidR="00740FE6" w:rsidRPr="00740FE6">
        <w:rPr>
          <w:rFonts w:ascii="Times New Roman" w:hAnsi="Times New Roman" w:cs="Times New Roman"/>
          <w:sz w:val="24"/>
          <w:szCs w:val="24"/>
        </w:rPr>
        <w:t>Постановлени</w:t>
      </w:r>
      <w:r w:rsidR="00740FE6" w:rsidRPr="00740FE6">
        <w:rPr>
          <w:rFonts w:ascii="Times New Roman" w:hAnsi="Times New Roman" w:cs="Times New Roman"/>
          <w:sz w:val="24"/>
        </w:rPr>
        <w:t>й</w:t>
      </w:r>
      <w:r w:rsidR="00740FE6" w:rsidRPr="00740FE6">
        <w:rPr>
          <w:rFonts w:ascii="Times New Roman" w:hAnsi="Times New Roman" w:cs="Times New Roman"/>
          <w:sz w:val="24"/>
          <w:szCs w:val="24"/>
        </w:rPr>
        <w:t xml:space="preserve"> Правительства РФ от 18.09.2020 г. № 1485 </w:t>
      </w:r>
      <w:r w:rsidR="00740FE6" w:rsidRPr="00740FE6">
        <w:rPr>
          <w:rFonts w:ascii="Times New Roman" w:hAnsi="Times New Roman" w:cs="Times New Roman"/>
          <w:sz w:val="24"/>
        </w:rPr>
        <w:t>«</w:t>
      </w:r>
      <w:r w:rsidR="00740FE6" w:rsidRPr="00740FE6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740FE6" w:rsidRPr="00740FE6">
        <w:rPr>
          <w:rFonts w:ascii="Times New Roman" w:hAnsi="Times New Roman" w:cs="Times New Roman"/>
          <w:sz w:val="24"/>
        </w:rPr>
        <w:t>»</w:t>
      </w:r>
      <w:r w:rsidR="00740FE6" w:rsidRPr="00740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FE6">
        <w:rPr>
          <w:rFonts w:ascii="Times New Roman" w:hAnsi="Times New Roman" w:cs="Times New Roman"/>
          <w:color w:val="000000"/>
          <w:sz w:val="24"/>
          <w:szCs w:val="24"/>
        </w:rPr>
        <w:t>и от 02.11.2000 № 841 «Об утверждении Положения об организации обучения населения в области гражданской обороны».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i/>
          <w:sz w:val="24"/>
          <w:szCs w:val="24"/>
        </w:rPr>
        <w:t xml:space="preserve">Курсовое обучение </w:t>
      </w:r>
      <w:r w:rsidRPr="00237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работников </w:t>
      </w:r>
      <w:r w:rsidR="007E4C47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- целенаправленный процесс организации деятельности по овладению всеми работниками знаниями и умениями в области ГОЧС,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 выполнения возлагаемых на них обязанностей в области ГОЧС. 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i/>
          <w:sz w:val="24"/>
          <w:szCs w:val="24"/>
        </w:rPr>
        <w:t>Основная цель обучения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–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9C">
        <w:rPr>
          <w:rFonts w:ascii="Times New Roman" w:hAnsi="Times New Roman" w:cs="Times New Roman"/>
          <w:i/>
          <w:sz w:val="24"/>
          <w:szCs w:val="24"/>
        </w:rPr>
        <w:t>Основными задачами обучения являются: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изучение способов защиты от опасностей, возникающих при ЧС и военных конфликтах;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изучение порядка и последовательности действий по сигналу «ВНИМАНИЕ ВСЕМ!»;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изучение приемов оказания первой помощи пострадавшим;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выработка навыков в пользовании средствами индивидуальной и коллективной защиты;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освоение практического применения полученных знаний в интересах обеспечения безопасности жизнедеятельности;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>- 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/>
          <w:color w:val="000000"/>
          <w:sz w:val="24"/>
          <w:szCs w:val="24"/>
        </w:rPr>
        <w:t>Основными принципами курсового обучения являются: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учить работников организации тому, что необходимо в условиях угрозы и возникновения опасностей при ЧС и военных конфликтах;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наглядность и максимальное приближение к реальной обстановке;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умелое сочетание различных форм и методов обучения;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- системность и методическая последовательность обучения </w:t>
      </w: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(«от простого к сложному, от известного к неизвестному»);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сознательность и активность обучения;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доступность обучения.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теоретических занятий при обучении работающего населения является </w:t>
      </w: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беседа.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Беседа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- это вопросно-ответный метод организации и осуществления процесса обучения работающего населения в области ГОЧС.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Основу обучения работающего населения составляет проведение практических занятий </w:t>
      </w: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{тренировки и комплексные занятия).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Тренировка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Комплексное занятие -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основной вид практической подготовки работников организации по действиям в различных условиях обстановки.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7D9C" w:rsidRPr="00237D9C" w:rsidRDefault="00237D9C" w:rsidP="00237D9C">
      <w:pPr>
        <w:widowControl w:val="0"/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C">
        <w:rPr>
          <w:rFonts w:ascii="Times New Roman" w:hAnsi="Times New Roman" w:cs="Times New Roman"/>
          <w:b/>
          <w:sz w:val="24"/>
          <w:szCs w:val="24"/>
        </w:rPr>
        <w:t>2. ОРГАНИЗАЦИЯ КУРСОВОГО ОБУЧЕНИЯ</w:t>
      </w:r>
    </w:p>
    <w:p w:rsidR="00237D9C" w:rsidRPr="00237D9C" w:rsidRDefault="00237D9C" w:rsidP="00237D9C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Программа курсового обучения работников </w:t>
      </w:r>
      <w:r w:rsidR="007E4C47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области ГОЧС (далее - Программа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</w:t>
      </w:r>
      <w:r w:rsidRPr="00237D9C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организацию и порядок осуществления обучения;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устанавливает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237D9C">
        <w:rPr>
          <w:rFonts w:ascii="Times New Roman" w:hAnsi="Times New Roman" w:cs="Times New Roman"/>
          <w:bCs/>
          <w:kern w:val="36"/>
          <w:sz w:val="24"/>
          <w:szCs w:val="24"/>
        </w:rPr>
        <w:t xml:space="preserve">к уровню знаний и умений работников </w:t>
      </w:r>
      <w:r w:rsidR="007E4C47">
        <w:rPr>
          <w:rFonts w:ascii="Times New Roman" w:hAnsi="Times New Roman" w:cs="Times New Roman"/>
          <w:bCs/>
          <w:kern w:val="36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bCs/>
          <w:kern w:val="36"/>
          <w:sz w:val="24"/>
          <w:szCs w:val="24"/>
        </w:rPr>
        <w:t>, прошедших курсовое обучение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7D9C" w:rsidRPr="00237D9C" w:rsidRDefault="00237D9C" w:rsidP="00237D9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определяет перечень тем занятий и раскрывает их содержание, а также указывает количество часов, рекомендуемое для изучения тем.</w:t>
      </w:r>
    </w:p>
    <w:p w:rsidR="00237D9C" w:rsidRPr="00237D9C" w:rsidRDefault="00237D9C" w:rsidP="00237D9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работников </w:t>
      </w:r>
      <w:r w:rsidR="007E4C47">
        <w:rPr>
          <w:rFonts w:ascii="Times New Roman" w:hAnsi="Times New Roman" w:cs="Times New Roman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по Программе планируется и проводится ежегодно, в объеме не менее 16 часов.</w:t>
      </w:r>
    </w:p>
    <w:p w:rsidR="00237D9C" w:rsidRPr="00237D9C" w:rsidRDefault="00237D9C" w:rsidP="00237D9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Занятия проводятся, как правило, ежемесячно, в течение года, в рабочее время.</w:t>
      </w:r>
    </w:p>
    <w:p w:rsidR="00237D9C" w:rsidRPr="00237D9C" w:rsidRDefault="00237D9C" w:rsidP="00237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sz w:val="24"/>
          <w:szCs w:val="24"/>
        </w:rPr>
        <w:t xml:space="preserve">Для проведения занятий приказом генерального директора </w:t>
      </w:r>
      <w:r w:rsidR="007E4C47">
        <w:rPr>
          <w:rFonts w:ascii="Times New Roman" w:hAnsi="Times New Roman" w:cs="Times New Roman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назначается руководитель занятий и создается учебная группа, с учетом должностей работников организации, а также особенностей их профессий, который несет ответственность за проведение занятий.</w:t>
      </w:r>
    </w:p>
    <w:p w:rsidR="00237D9C" w:rsidRPr="00237D9C" w:rsidRDefault="00237D9C" w:rsidP="00237D9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Ответственность за организацию курсового обучения работников </w:t>
      </w:r>
      <w:r w:rsidR="007E4C47">
        <w:rPr>
          <w:rFonts w:ascii="Times New Roman" w:hAnsi="Times New Roman" w:cs="Times New Roman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возлагается на руководителя гражданской обороны - г</w:t>
      </w:r>
      <w:r w:rsidRPr="00237D9C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7E4C47">
        <w:rPr>
          <w:rFonts w:ascii="Times New Roman" w:hAnsi="Times New Roman" w:cs="Times New Roman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D9C" w:rsidRPr="00237D9C" w:rsidRDefault="00237D9C" w:rsidP="00237D9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  <w:r w:rsidRPr="00237D9C">
        <w:rPr>
          <w:rFonts w:ascii="Times New Roman" w:hAnsi="Times New Roman" w:cs="Times New Roman"/>
          <w:sz w:val="24"/>
          <w:szCs w:val="24"/>
        </w:rPr>
        <w:t xml:space="preserve">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Занятий проводятся в учебных классах и на учебных площадках. </w:t>
      </w:r>
    </w:p>
    <w:p w:rsidR="00237D9C" w:rsidRPr="00237D9C" w:rsidRDefault="00237D9C" w:rsidP="00237D9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Занятия по правилам оказания первой помощи проводятся с привлечением соответствующих специалистов.</w:t>
      </w:r>
    </w:p>
    <w:p w:rsidR="00237D9C" w:rsidRPr="00237D9C" w:rsidRDefault="00237D9C" w:rsidP="00237D9C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237D9C" w:rsidRPr="00237D9C" w:rsidRDefault="00237D9C" w:rsidP="00237D9C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Знания и умения, полученные при освоении тем Программы, совершенствуются в ходе участия работников </w:t>
      </w:r>
      <w:r w:rsidR="007E4C47">
        <w:rPr>
          <w:rFonts w:ascii="Times New Roman" w:hAnsi="Times New Roman" w:cs="Times New Roman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sz w:val="24"/>
          <w:szCs w:val="24"/>
        </w:rPr>
        <w:t xml:space="preserve">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в тренировках по ГОЧС.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Руководитель занятий должен предусматривать максимальное использование учебного оборудования и средств обеспечения учебного процесса.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Контроль за качеством усвоения учебного материала работниками в области ГОЧС проводит руководитель занятия путем опроса обучаемых перед началом и в ходе занятия.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руководитель занятий организуют и осуществляют учет результатов курсового обучения и представление отчетности о его проведении.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Учёт проведения занятий, в соответствии с тематическим планом и расписанием занятий, и присутствия на них обучающихся осуществляет руководитель занятия в журнале учета проведения занятий в области ГОЧС.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Журнал учета проведения занятий в области ГОЧС хранится в течение года после завершения обучения.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ГО – генеральный директор </w:t>
      </w:r>
      <w:r w:rsidR="007E4C4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занятий по ГОЧС должны в первый год назначения, а в дальнейшем не реже 1 раза в 5 лет, пройти подготовку </w:t>
      </w:r>
      <w:r w:rsidRPr="00237D9C">
        <w:rPr>
          <w:rFonts w:ascii="Times New Roman" w:hAnsi="Times New Roman" w:cs="Times New Roman"/>
          <w:sz w:val="24"/>
          <w:szCs w:val="24"/>
        </w:rPr>
        <w:t xml:space="preserve">в учебно-методических центрах по ГОЧС субъектов РФ (далее - УМЦ) и в других организациях, осуществляющих образовательную деятельность по дополнительным профессиональным программам в области ГО, на курсах ГО муниципальных образований 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>курсах гражданской обороны.</w:t>
      </w:r>
    </w:p>
    <w:p w:rsidR="00237D9C" w:rsidRPr="00237D9C" w:rsidRDefault="00237D9C" w:rsidP="00237D9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К УРОВНЮ ОСВОЕНИЯ КУРСА ОБУЧЕНИЯ</w:t>
      </w:r>
    </w:p>
    <w:p w:rsidR="00237D9C" w:rsidRDefault="00237D9C" w:rsidP="00237D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прохождения курсового обучения работники </w:t>
      </w:r>
      <w:r w:rsidR="007E4C4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37D9C">
        <w:rPr>
          <w:rFonts w:ascii="Times New Roman" w:hAnsi="Times New Roman" w:cs="Times New Roman"/>
          <w:color w:val="000000"/>
          <w:sz w:val="24"/>
          <w:szCs w:val="24"/>
        </w:rPr>
        <w:t xml:space="preserve"> должны: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знать: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ГОЧС места расположения средств индивидуальной и коллективной защиты;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места расположения первичных средств пожаротушения, имеющихся в организации;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порядок получения средств индивидуальной защиты, а также укрытия средствах коллективной защиты работников организации, правила поведения в защитных сооружениях;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уметь: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проводить частичную санитарную обработку;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практически выполнять мероприятия по реализации основных способов защиты;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пользоваться первичными средствами пожаротушения, имеющимися в организации;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в неотложных ситуациях.</w:t>
      </w:r>
    </w:p>
    <w:p w:rsidR="00237D9C" w:rsidRPr="00237D9C" w:rsidRDefault="00237D9C" w:rsidP="00237D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37D9C" w:rsidRPr="00237D9C" w:rsidRDefault="00024FF8" w:rsidP="00237D9C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4</w:t>
      </w:r>
      <w:r w:rsidR="00237D9C" w:rsidRPr="00237D9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 УЧЕБНО-ТЕМАТИЧЕСКИЙ ПЛАН</w:t>
      </w:r>
    </w:p>
    <w:p w:rsidR="00237D9C" w:rsidRPr="00237D9C" w:rsidRDefault="00237D9C" w:rsidP="00237D9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00"/>
        <w:gridCol w:w="1600"/>
        <w:gridCol w:w="1158"/>
      </w:tblGrid>
      <w:tr w:rsidR="00237D9C" w:rsidRPr="00237D9C" w:rsidTr="00024FF8">
        <w:trPr>
          <w:trHeight w:hRule="exact" w:val="59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D9C" w:rsidRPr="00024FF8" w:rsidRDefault="00237D9C" w:rsidP="00024FF8">
            <w:pPr>
              <w:shd w:val="clear" w:color="auto" w:fill="FFFFFF"/>
              <w:spacing w:after="0"/>
              <w:ind w:lef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Наименование тем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Вид</w:t>
            </w:r>
          </w:p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Кол-во</w:t>
            </w:r>
          </w:p>
          <w:p w:rsidR="00237D9C" w:rsidRPr="00024FF8" w:rsidRDefault="00237D9C" w:rsidP="00024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237D9C" w:rsidRPr="00237D9C" w:rsidTr="00237D9C">
        <w:trPr>
          <w:trHeight w:hRule="exact" w:val="164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7D9C" w:rsidRPr="00237D9C" w:rsidTr="00237D9C">
        <w:trPr>
          <w:trHeight w:hRule="exact" w:val="158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right="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7D9C" w:rsidRPr="00237D9C" w:rsidTr="00237D9C">
        <w:trPr>
          <w:trHeight w:hRule="exact" w:val="123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Тренировка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7D9C" w:rsidRPr="00237D9C" w:rsidTr="00237D9C">
        <w:trPr>
          <w:trHeight w:hRule="exact" w:val="74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right="60" w:firstLine="6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7D9C" w:rsidRPr="00237D9C" w:rsidTr="00237D9C">
        <w:trPr>
          <w:trHeight w:hRule="exact" w:val="127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left="60" w:right="6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7D9C" w:rsidRPr="00237D9C" w:rsidTr="00237D9C">
        <w:trPr>
          <w:trHeight w:hRule="exact" w:val="42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left="60" w:right="6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Оказание первой помощи.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Тренировка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7D9C" w:rsidRPr="00237D9C" w:rsidTr="00237D9C">
        <w:trPr>
          <w:trHeight w:hRule="exact" w:val="95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left="60" w:right="6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7D9C" w:rsidRPr="00237D9C" w:rsidTr="00237D9C">
        <w:trPr>
          <w:trHeight w:hRule="exact" w:val="35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ind w:right="60" w:firstLine="6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Итого: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D9C" w:rsidRPr="00237D9C" w:rsidRDefault="00237D9C" w:rsidP="00237D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237D9C" w:rsidRPr="00237D9C" w:rsidRDefault="00237D9C" w:rsidP="00237D9C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tabs>
          <w:tab w:val="left" w:pos="284"/>
        </w:tabs>
        <w:spacing w:after="0"/>
        <w:ind w:lef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ТЕМ ЗАНЯТИЙ</w:t>
      </w:r>
    </w:p>
    <w:p w:rsidR="00237D9C" w:rsidRPr="00237D9C" w:rsidRDefault="00237D9C" w:rsidP="00237D9C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1</w:t>
      </w:r>
      <w:r w:rsidRPr="00237D9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Потенциально опасные объекты, расположенные на территории организации и муниципального образования.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Возможные ЧС техногенного характера при авариях и катастрофах на них.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Поражающие факторы ядерного, химического, биологического и обычного оружия.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способы защиты работников от опасностей, возникающих при ЧС и военных конфликтах.</w:t>
      </w:r>
    </w:p>
    <w:p w:rsidR="00237D9C" w:rsidRPr="00237D9C" w:rsidRDefault="00237D9C" w:rsidP="00237D9C">
      <w:pPr>
        <w:shd w:val="clear" w:color="auto" w:fill="FFFFFF"/>
        <w:tabs>
          <w:tab w:val="left" w:pos="6264"/>
        </w:tabs>
        <w:spacing w:after="0"/>
        <w:ind w:left="38" w:right="5" w:firstLine="485"/>
        <w:jc w:val="center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2.</w:t>
      </w:r>
      <w:r w:rsidRPr="00237D9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Порядок оповещения работников организации и доведения сигнала «ВНИМАНИЕ ВСЕМ!» с информацией: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 воздушной тревоге;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химической тревоге;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 радиационной опасности;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 угрозе катастрофического затопления;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Порядок действия работников организаций при получении сигнала «ВНИМАНИЕ ВСЕМ!» в рабочее время.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Особенности действий работников организаций при получении сигнала «ВНИМАНИЕ ВСЕМ!» в нерабочее время.</w:t>
      </w:r>
    </w:p>
    <w:p w:rsidR="00237D9C" w:rsidRPr="00237D9C" w:rsidRDefault="00237D9C" w:rsidP="00237D9C">
      <w:pPr>
        <w:shd w:val="clear" w:color="auto" w:fill="FFFFFF"/>
        <w:spacing w:after="0"/>
        <w:ind w:left="29" w:right="14" w:firstLine="46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Тема 3.</w:t>
      </w: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z w:val="24"/>
          <w:szCs w:val="24"/>
        </w:rPr>
        <w:t>Действия при укрытии работников организаций в защитных сооружениях.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z w:val="24"/>
          <w:szCs w:val="24"/>
        </w:rPr>
        <w:t>Меры безопасности при нахождении в защитных сооружениях.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Технические и первичные средства пожаротушения и их расположение. Действия при их применении </w:t>
      </w:r>
    </w:p>
    <w:p w:rsidR="00237D9C" w:rsidRPr="00237D9C" w:rsidRDefault="00237D9C" w:rsidP="00237D9C">
      <w:pPr>
        <w:shd w:val="clear" w:color="auto" w:fill="FFFFFF"/>
        <w:spacing w:after="0"/>
        <w:ind w:left="29" w:right="10" w:firstLine="48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left="29" w:right="10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9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Тема 4.</w:t>
      </w:r>
      <w:r w:rsidRPr="00237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Действия работников при авариях, катастрофе и пожаре на территории организации.</w:t>
      </w:r>
    </w:p>
    <w:p w:rsidR="00237D9C" w:rsidRPr="00237D9C" w:rsidRDefault="00237D9C" w:rsidP="00237D9C">
      <w:pPr>
        <w:shd w:val="clear" w:color="auto" w:fill="FFFFFF"/>
        <w:spacing w:after="0"/>
        <w:ind w:left="29" w:right="1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Основные требования охраны труда и соблюдение техники безопасности на рабочем месте.</w:t>
      </w:r>
    </w:p>
    <w:p w:rsidR="00237D9C" w:rsidRPr="00237D9C" w:rsidRDefault="00237D9C" w:rsidP="00237D9C">
      <w:pPr>
        <w:shd w:val="clear" w:color="auto" w:fill="FFFFFF"/>
        <w:spacing w:after="0"/>
        <w:ind w:left="34" w:right="5"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Действия при аварии, катастрофе и пожаре на производстве.</w:t>
      </w:r>
    </w:p>
    <w:p w:rsidR="00237D9C" w:rsidRPr="00237D9C" w:rsidRDefault="00237D9C" w:rsidP="00237D9C">
      <w:pPr>
        <w:shd w:val="clear" w:color="auto" w:fill="FFFFFF"/>
        <w:spacing w:after="0"/>
        <w:ind w:left="34" w:right="5"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Порядок и пути эвакуации.</w:t>
      </w:r>
    </w:p>
    <w:p w:rsidR="00237D9C" w:rsidRPr="00237D9C" w:rsidRDefault="00237D9C" w:rsidP="00237D9C">
      <w:pPr>
        <w:shd w:val="clear" w:color="auto" w:fill="FFFFFF"/>
        <w:spacing w:after="0"/>
        <w:ind w:left="34" w:right="5"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237D9C" w:rsidRPr="00237D9C" w:rsidRDefault="00237D9C" w:rsidP="00237D9C">
      <w:pPr>
        <w:shd w:val="clear" w:color="auto" w:fill="FFFFFF"/>
        <w:spacing w:after="0"/>
        <w:ind w:left="34" w:right="5" w:firstLine="46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Тема 5.</w:t>
      </w:r>
      <w:r w:rsidRPr="00237D9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Действия работников организации при угрозе и возникновении чрезвычайных ситуаций и военных конфликтов.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по сигналу «ВНИМАНИЕ ВСЕМ!» с информационными сообщениями.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вовремя их возникновения и после окончания.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работников при получении информации о стихийных бедствиях гидрологического характера (наводнения, паводки, цунами и др.), вовремя их возникновения и после окончания.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по повышению защитных свойств помещений от проникновения радиоактивных и аварийно- химически опасных веществ при ЧС техногенного характера.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при возникновении военных конфликтов.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237D9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Действия работников организаций при объявлении эвакуации.</w:t>
      </w:r>
    </w:p>
    <w:p w:rsidR="00237D9C" w:rsidRPr="00237D9C" w:rsidRDefault="00237D9C" w:rsidP="00237D9C">
      <w:pPr>
        <w:shd w:val="clear" w:color="auto" w:fill="FFFFFF"/>
        <w:spacing w:after="0"/>
        <w:ind w:left="5" w:right="34" w:firstLine="504"/>
        <w:jc w:val="center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6.</w:t>
      </w:r>
      <w:r w:rsidRPr="00237D9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Оказание первой помощи.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правила оказания первой помощи в неотложных ситуациях.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наложение повязок.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помощи утопающему.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237D9C" w:rsidRPr="00237D9C" w:rsidRDefault="00237D9C" w:rsidP="00237D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тренировка по проведению искусственного дыхания и непрямого массажа сердца.</w:t>
      </w:r>
    </w:p>
    <w:p w:rsidR="00237D9C" w:rsidRPr="00237D9C" w:rsidRDefault="00237D9C" w:rsidP="00237D9C">
      <w:pPr>
        <w:shd w:val="clear" w:color="auto" w:fill="FFFFFF"/>
        <w:spacing w:after="0"/>
        <w:ind w:left="14" w:right="19" w:firstLine="48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37D9C" w:rsidRPr="00237D9C" w:rsidRDefault="00237D9C" w:rsidP="00237D9C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7.</w:t>
      </w:r>
      <w:r w:rsidRPr="00237D9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Действия работников организации в условиях негативных и опасных факторов бытового характера.</w:t>
      </w:r>
    </w:p>
    <w:p w:rsidR="00237D9C" w:rsidRPr="00237D9C" w:rsidRDefault="00237D9C" w:rsidP="00237D9C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:rsidR="00237D9C" w:rsidRPr="00237D9C" w:rsidRDefault="00237D9C" w:rsidP="00237D9C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 при бытовых отравлениях, укусе животными и насекомыми.</w:t>
      </w:r>
    </w:p>
    <w:p w:rsidR="00237D9C" w:rsidRPr="00237D9C" w:rsidRDefault="00237D9C" w:rsidP="00237D9C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237D9C" w:rsidRPr="00237D9C" w:rsidRDefault="00237D9C" w:rsidP="00237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Способы преодоления паники и панических настроений в условиях ЧС.</w:t>
      </w:r>
    </w:p>
    <w:p w:rsidR="00747019" w:rsidRPr="003B53AB" w:rsidRDefault="00747019" w:rsidP="00237D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019" w:rsidRPr="003B53AB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50" w:rsidRDefault="000E3650" w:rsidP="0098668C">
      <w:pPr>
        <w:spacing w:after="0" w:line="240" w:lineRule="auto"/>
      </w:pPr>
      <w:r>
        <w:separator/>
      </w:r>
    </w:p>
  </w:endnote>
  <w:endnote w:type="continuationSeparator" w:id="0">
    <w:p w:rsidR="000E3650" w:rsidRDefault="000E3650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664752" w:rsidRDefault="00FE03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664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C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50" w:rsidRDefault="000E3650" w:rsidP="0098668C">
      <w:pPr>
        <w:spacing w:after="0" w:line="240" w:lineRule="auto"/>
      </w:pPr>
      <w:r>
        <w:separator/>
      </w:r>
    </w:p>
  </w:footnote>
  <w:footnote w:type="continuationSeparator" w:id="0">
    <w:p w:rsidR="000E3650" w:rsidRDefault="000E3650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F945166"/>
    <w:multiLevelType w:val="hybridMultilevel"/>
    <w:tmpl w:val="9AA0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9541D6"/>
    <w:multiLevelType w:val="hybridMultilevel"/>
    <w:tmpl w:val="5FFE230A"/>
    <w:lvl w:ilvl="0" w:tplc="A75AAC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7CE2"/>
    <w:multiLevelType w:val="hybridMultilevel"/>
    <w:tmpl w:val="78F6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281D"/>
    <w:multiLevelType w:val="hybridMultilevel"/>
    <w:tmpl w:val="44DE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34E"/>
    <w:multiLevelType w:val="hybridMultilevel"/>
    <w:tmpl w:val="A06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736A"/>
    <w:multiLevelType w:val="multilevel"/>
    <w:tmpl w:val="2C8A25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8D5"/>
    <w:multiLevelType w:val="hybridMultilevel"/>
    <w:tmpl w:val="0D18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210F0"/>
    <w:multiLevelType w:val="hybridMultilevel"/>
    <w:tmpl w:val="1712564A"/>
    <w:lvl w:ilvl="0" w:tplc="22A6C1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83EC6"/>
    <w:multiLevelType w:val="hybridMultilevel"/>
    <w:tmpl w:val="C4AC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C6A3677"/>
    <w:multiLevelType w:val="hybridMultilevel"/>
    <w:tmpl w:val="6534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23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21"/>
  </w:num>
  <w:num w:numId="16">
    <w:abstractNumId w:val="24"/>
  </w:num>
  <w:num w:numId="17">
    <w:abstractNumId w:val="18"/>
  </w:num>
  <w:num w:numId="18">
    <w:abstractNumId w:val="22"/>
  </w:num>
  <w:num w:numId="19">
    <w:abstractNumId w:val="7"/>
  </w:num>
  <w:num w:numId="20">
    <w:abstractNumId w:val="9"/>
  </w:num>
  <w:num w:numId="21">
    <w:abstractNumId w:val="12"/>
  </w:num>
  <w:num w:numId="22">
    <w:abstractNumId w:val="10"/>
  </w:num>
  <w:num w:numId="23">
    <w:abstractNumId w:val="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1B73"/>
    <w:rsid w:val="00003D71"/>
    <w:rsid w:val="00024FF8"/>
    <w:rsid w:val="000341C0"/>
    <w:rsid w:val="00042010"/>
    <w:rsid w:val="00055B48"/>
    <w:rsid w:val="000603C9"/>
    <w:rsid w:val="00075FC8"/>
    <w:rsid w:val="000A0966"/>
    <w:rsid w:val="000D26E9"/>
    <w:rsid w:val="000D5ECA"/>
    <w:rsid w:val="000D6237"/>
    <w:rsid w:val="000E3650"/>
    <w:rsid w:val="000E780E"/>
    <w:rsid w:val="000F4458"/>
    <w:rsid w:val="00113C83"/>
    <w:rsid w:val="001169BE"/>
    <w:rsid w:val="00117CFC"/>
    <w:rsid w:val="00120B61"/>
    <w:rsid w:val="00120F59"/>
    <w:rsid w:val="00121D4D"/>
    <w:rsid w:val="00122C75"/>
    <w:rsid w:val="00135493"/>
    <w:rsid w:val="00147024"/>
    <w:rsid w:val="00157D47"/>
    <w:rsid w:val="0016761C"/>
    <w:rsid w:val="00194461"/>
    <w:rsid w:val="00195733"/>
    <w:rsid w:val="001B04D6"/>
    <w:rsid w:val="001C5029"/>
    <w:rsid w:val="001D23CE"/>
    <w:rsid w:val="001E6E06"/>
    <w:rsid w:val="00207822"/>
    <w:rsid w:val="00211E1F"/>
    <w:rsid w:val="00211FB6"/>
    <w:rsid w:val="00224CE9"/>
    <w:rsid w:val="00232052"/>
    <w:rsid w:val="00235567"/>
    <w:rsid w:val="00237D9C"/>
    <w:rsid w:val="00245416"/>
    <w:rsid w:val="00246B74"/>
    <w:rsid w:val="00260840"/>
    <w:rsid w:val="002673F2"/>
    <w:rsid w:val="00276E4C"/>
    <w:rsid w:val="00286DCD"/>
    <w:rsid w:val="00296EDE"/>
    <w:rsid w:val="002A5149"/>
    <w:rsid w:val="002B20BD"/>
    <w:rsid w:val="002B791E"/>
    <w:rsid w:val="002C39D2"/>
    <w:rsid w:val="002D75F2"/>
    <w:rsid w:val="002E23F5"/>
    <w:rsid w:val="002F280F"/>
    <w:rsid w:val="002F4A06"/>
    <w:rsid w:val="00316B64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2FFC"/>
    <w:rsid w:val="003B53AB"/>
    <w:rsid w:val="003B75DB"/>
    <w:rsid w:val="003C0DF4"/>
    <w:rsid w:val="003E055E"/>
    <w:rsid w:val="00402395"/>
    <w:rsid w:val="004065E6"/>
    <w:rsid w:val="00422B57"/>
    <w:rsid w:val="00425B07"/>
    <w:rsid w:val="0043637E"/>
    <w:rsid w:val="0044109C"/>
    <w:rsid w:val="00451985"/>
    <w:rsid w:val="00454C4E"/>
    <w:rsid w:val="00463CE0"/>
    <w:rsid w:val="0047629A"/>
    <w:rsid w:val="0048192F"/>
    <w:rsid w:val="00485641"/>
    <w:rsid w:val="004860F2"/>
    <w:rsid w:val="004A4A12"/>
    <w:rsid w:val="004C6ADB"/>
    <w:rsid w:val="004E4E1A"/>
    <w:rsid w:val="004E64FC"/>
    <w:rsid w:val="004F0AEC"/>
    <w:rsid w:val="004F6F07"/>
    <w:rsid w:val="005000C1"/>
    <w:rsid w:val="00503806"/>
    <w:rsid w:val="00510931"/>
    <w:rsid w:val="005236C6"/>
    <w:rsid w:val="0052623F"/>
    <w:rsid w:val="00527499"/>
    <w:rsid w:val="005338F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F4E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6377F"/>
    <w:rsid w:val="00664752"/>
    <w:rsid w:val="006823AD"/>
    <w:rsid w:val="00683A90"/>
    <w:rsid w:val="006878F1"/>
    <w:rsid w:val="0069473C"/>
    <w:rsid w:val="00694C29"/>
    <w:rsid w:val="006A376E"/>
    <w:rsid w:val="006A4780"/>
    <w:rsid w:val="006B1FD6"/>
    <w:rsid w:val="006C0A72"/>
    <w:rsid w:val="006C50AC"/>
    <w:rsid w:val="006D6A78"/>
    <w:rsid w:val="00713AD3"/>
    <w:rsid w:val="00714382"/>
    <w:rsid w:val="007232F6"/>
    <w:rsid w:val="00725B0F"/>
    <w:rsid w:val="007317D9"/>
    <w:rsid w:val="00740FE6"/>
    <w:rsid w:val="00747019"/>
    <w:rsid w:val="007611C6"/>
    <w:rsid w:val="007801CD"/>
    <w:rsid w:val="007B7E15"/>
    <w:rsid w:val="007C298A"/>
    <w:rsid w:val="007C372F"/>
    <w:rsid w:val="007C4CEE"/>
    <w:rsid w:val="007E4C47"/>
    <w:rsid w:val="007E6D06"/>
    <w:rsid w:val="007E7277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87CD6"/>
    <w:rsid w:val="008B3272"/>
    <w:rsid w:val="008C0955"/>
    <w:rsid w:val="008C1662"/>
    <w:rsid w:val="008D64FA"/>
    <w:rsid w:val="008E715E"/>
    <w:rsid w:val="008F674C"/>
    <w:rsid w:val="00975355"/>
    <w:rsid w:val="0098668C"/>
    <w:rsid w:val="009A4B30"/>
    <w:rsid w:val="009B023F"/>
    <w:rsid w:val="009C23C0"/>
    <w:rsid w:val="009D16B8"/>
    <w:rsid w:val="00A00BE7"/>
    <w:rsid w:val="00A02A47"/>
    <w:rsid w:val="00A15C39"/>
    <w:rsid w:val="00A2792D"/>
    <w:rsid w:val="00A34471"/>
    <w:rsid w:val="00A36412"/>
    <w:rsid w:val="00A42759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2371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52E8C"/>
    <w:rsid w:val="00B60E2E"/>
    <w:rsid w:val="00B67CE1"/>
    <w:rsid w:val="00B71F2C"/>
    <w:rsid w:val="00B74F8E"/>
    <w:rsid w:val="00B7505F"/>
    <w:rsid w:val="00B868BE"/>
    <w:rsid w:val="00BA079E"/>
    <w:rsid w:val="00BD014F"/>
    <w:rsid w:val="00BE0AB1"/>
    <w:rsid w:val="00C06994"/>
    <w:rsid w:val="00C101F0"/>
    <w:rsid w:val="00C122F0"/>
    <w:rsid w:val="00C208C4"/>
    <w:rsid w:val="00C228BC"/>
    <w:rsid w:val="00C56852"/>
    <w:rsid w:val="00C62D73"/>
    <w:rsid w:val="00C67948"/>
    <w:rsid w:val="00C67D93"/>
    <w:rsid w:val="00C719E2"/>
    <w:rsid w:val="00C83E33"/>
    <w:rsid w:val="00CD5137"/>
    <w:rsid w:val="00CE0CBB"/>
    <w:rsid w:val="00CE0E0B"/>
    <w:rsid w:val="00D143BC"/>
    <w:rsid w:val="00D16C02"/>
    <w:rsid w:val="00D17540"/>
    <w:rsid w:val="00D2577E"/>
    <w:rsid w:val="00D3167F"/>
    <w:rsid w:val="00D42368"/>
    <w:rsid w:val="00D4653A"/>
    <w:rsid w:val="00D50004"/>
    <w:rsid w:val="00D57845"/>
    <w:rsid w:val="00D94384"/>
    <w:rsid w:val="00DB667A"/>
    <w:rsid w:val="00DC12B8"/>
    <w:rsid w:val="00DD0447"/>
    <w:rsid w:val="00DD1E77"/>
    <w:rsid w:val="00DD3D05"/>
    <w:rsid w:val="00DF03CD"/>
    <w:rsid w:val="00DF3BC3"/>
    <w:rsid w:val="00E1161C"/>
    <w:rsid w:val="00E14B40"/>
    <w:rsid w:val="00E2227F"/>
    <w:rsid w:val="00E27694"/>
    <w:rsid w:val="00E326DE"/>
    <w:rsid w:val="00E327AC"/>
    <w:rsid w:val="00E34444"/>
    <w:rsid w:val="00E37136"/>
    <w:rsid w:val="00E5220E"/>
    <w:rsid w:val="00E537DA"/>
    <w:rsid w:val="00E549C9"/>
    <w:rsid w:val="00E559D4"/>
    <w:rsid w:val="00E60BB1"/>
    <w:rsid w:val="00E83AAF"/>
    <w:rsid w:val="00EB1CE0"/>
    <w:rsid w:val="00EB47FE"/>
    <w:rsid w:val="00EC34F9"/>
    <w:rsid w:val="00ED234F"/>
    <w:rsid w:val="00ED3F8E"/>
    <w:rsid w:val="00ED5FCA"/>
    <w:rsid w:val="00EF55AF"/>
    <w:rsid w:val="00F02824"/>
    <w:rsid w:val="00F33275"/>
    <w:rsid w:val="00F52DD0"/>
    <w:rsid w:val="00F548EB"/>
    <w:rsid w:val="00F61B70"/>
    <w:rsid w:val="00F6228C"/>
    <w:rsid w:val="00F62819"/>
    <w:rsid w:val="00F75A00"/>
    <w:rsid w:val="00F765A5"/>
    <w:rsid w:val="00F83A75"/>
    <w:rsid w:val="00F867D8"/>
    <w:rsid w:val="00F94DA6"/>
    <w:rsid w:val="00F96196"/>
    <w:rsid w:val="00FD49B9"/>
    <w:rsid w:val="00FE03E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2B81-702E-400A-9DD1-3B97A5F2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7143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43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4382"/>
  </w:style>
  <w:style w:type="paragraph" w:styleId="af0">
    <w:name w:val="Balloon Text"/>
    <w:basedOn w:val="a"/>
    <w:link w:val="af1"/>
    <w:uiPriority w:val="99"/>
    <w:semiHidden/>
    <w:unhideWhenUsed/>
    <w:rsid w:val="007E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C621-6DCB-437B-8319-B2B3932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2022-07-27T06:21:00Z</cp:lastPrinted>
  <dcterms:created xsi:type="dcterms:W3CDTF">2022-07-27T06:21:00Z</dcterms:created>
  <dcterms:modified xsi:type="dcterms:W3CDTF">2022-07-27T06:21:00Z</dcterms:modified>
</cp:coreProperties>
</file>