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6A" w:rsidRPr="001E306A" w:rsidRDefault="001E306A" w:rsidP="001E30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06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1E306A" w:rsidRPr="001E306A" w:rsidRDefault="001E306A" w:rsidP="001E30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06A">
        <w:rPr>
          <w:rFonts w:ascii="Times New Roman" w:hAnsi="Times New Roman" w:cs="Times New Roman"/>
          <w:b/>
          <w:sz w:val="28"/>
          <w:szCs w:val="28"/>
          <w:lang w:eastAsia="ru-RU"/>
        </w:rPr>
        <w:t>«ДЕТСКАЯ МУЗЫКАЛЬНАЯ ШКОЛА»</w:t>
      </w:r>
    </w:p>
    <w:p w:rsidR="001E306A" w:rsidRPr="001E306A" w:rsidRDefault="001E306A" w:rsidP="001E30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0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1E306A">
        <w:rPr>
          <w:rFonts w:ascii="Times New Roman" w:hAnsi="Times New Roman" w:cs="Times New Roman"/>
          <w:b/>
          <w:sz w:val="28"/>
          <w:szCs w:val="28"/>
          <w:lang w:eastAsia="ru-RU"/>
        </w:rPr>
        <w:t>Пелагиада</w:t>
      </w:r>
      <w:proofErr w:type="spellEnd"/>
    </w:p>
    <w:p w:rsidR="001E306A" w:rsidRPr="001E306A" w:rsidRDefault="001E306A" w:rsidP="001E30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306A" w:rsidRPr="001E306A" w:rsidRDefault="001E306A" w:rsidP="001E306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7"/>
        <w:gridCol w:w="1727"/>
        <w:gridCol w:w="4001"/>
      </w:tblGrid>
      <w:tr w:rsidR="001E306A" w:rsidRPr="001E306A" w:rsidTr="001E306A">
        <w:tc>
          <w:tcPr>
            <w:tcW w:w="3686" w:type="dxa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1E306A" w:rsidRPr="001E306A" w:rsidTr="001E306A">
        <w:tc>
          <w:tcPr>
            <w:tcW w:w="3686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6A" w:rsidRPr="001E306A" w:rsidTr="001E306A">
        <w:trPr>
          <w:trHeight w:val="80"/>
        </w:trPr>
        <w:tc>
          <w:tcPr>
            <w:tcW w:w="3686" w:type="dxa"/>
            <w:vMerge w:val="restart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МБУДО «ДМШ» с. </w:t>
            </w:r>
            <w:proofErr w:type="spellStart"/>
            <w:r w:rsidRPr="001E30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Пелагиада</w:t>
            </w:r>
            <w:proofErr w:type="spellEnd"/>
          </w:p>
        </w:tc>
      </w:tr>
      <w:tr w:rsidR="001E306A" w:rsidRPr="001E306A" w:rsidTr="001E306A">
        <w:tc>
          <w:tcPr>
            <w:tcW w:w="0" w:type="auto"/>
            <w:vMerge/>
            <w:vAlign w:val="center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06A" w:rsidRPr="001E306A" w:rsidTr="001E306A">
        <w:tc>
          <w:tcPr>
            <w:tcW w:w="3686" w:type="dxa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1E306A" w:rsidRPr="001E306A" w:rsidTr="001E306A">
        <w:tc>
          <w:tcPr>
            <w:tcW w:w="3686" w:type="dxa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E306A" w:rsidRPr="001E306A" w:rsidRDefault="001E306A" w:rsidP="001E3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A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E306A" w:rsidRP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E30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Инструкция по охране труда при очистке крыш, дворов и улиц от снега</w:t>
      </w:r>
    </w:p>
    <w:p w:rsid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№22</w:t>
      </w: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Введено с «01» марта 2022г.</w:t>
      </w:r>
    </w:p>
    <w:p w:rsidR="00F91B57" w:rsidRDefault="00F91B57" w:rsidP="00F9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91B57" w:rsidRDefault="00F91B57" w:rsidP="00F91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Пелагиада</w:t>
      </w:r>
      <w:proofErr w:type="spellEnd"/>
    </w:p>
    <w:p w:rsidR="00F91B57" w:rsidRPr="001E306A" w:rsidRDefault="00F91B57" w:rsidP="00F91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2022г.</w:t>
      </w:r>
    </w:p>
    <w:p w:rsidR="001E306A" w:rsidRP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1. Общие требования охраны труда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Все поступающие на работу или уже работающие работники дошкольного о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бразовательного учреждения</w:t>
      </w: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которые направляются на выполнение данной работы, допускаются к исполнению своих обязанностей строго после прохождения обязательного вводного инструктажа по охране труда и технике безопасности, инструктажа на рабочем месте, а также периодического медицинского осмотра.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Первичный инструктаж на рабочем месте проводят с каждым работником индивидуально. При этом обязательна демонстрация безопасных приемов и методов выполнения работы.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Первичный инструктаж на рабочем месте, а также повторный, внеплановый и текущий проводит непосредствен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ный руководитель работ</w:t>
      </w: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 проведении инструктажа по охране труда при очистке крыш, дворов и улиц и проверке знаний делается запись в журнале регистрации с обязательной подписью инструктируемого и инструктирующего.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При переводе на новую работу, с временной на постоянную работники учреждения должны обязательно пройти новый инструктаж по охране труда на рабочем месте с соответствующим оформлением в журнале регистрации инструктажей.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Администрация дошкольного образовательного учреждения обязана обеспечивать работников спецодеждой, а также средствами индивидуальной защиты в соответствии с выполняемой ими работой и согласно действующим и действительным нормам.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При выполнении работы по очистке крыш, дворов и улиц необходимо быть очень внимательным, не отвлекаться посторонними делами и разговорами, не разговаривать по мобильному телефону и не отвлекать других работников от выполнения работы.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Каждый работник дошкольного образовательного учреждения обязан неукоснительно соблюдать требования настоящей инструкций, трудовую и производственную дисциплину, Правила внутреннего распорядка школы, личной гигиены, требования электробезопасности и предупреждать своих коллег о недопустимости нарушения данных правил, требований и инструкций.</w:t>
      </w:r>
    </w:p>
    <w:p w:rsidR="001E306A" w:rsidRP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Надеть спецодежду и привести ее в полный порядок, волосы убрать под головной убор. Проверить целостность одежды.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Внимательно осмотреть участок работы.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2.3. О всех замеченных недостатках и неисправностях немедленно сообщить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директору учреждения</w:t>
      </w: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до устранения их к работе не приступать.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2.4. </w:t>
      </w:r>
      <w:r w:rsidR="00F91B5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</w:t>
      </w: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перед началом работы по очистке крыш, дворов и улиц обязан:</w:t>
      </w:r>
    </w:p>
    <w:p w:rsidR="001E306A" w:rsidRPr="001E306A" w:rsidRDefault="001E306A" w:rsidP="001E30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ознакомить всех рабочих с характером работ и обратить особое внимание на специфические особенности работы;</w:t>
      </w:r>
    </w:p>
    <w:p w:rsidR="001E306A" w:rsidRPr="001E306A" w:rsidRDefault="001E306A" w:rsidP="001E30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ознакомить работников с правилами безопасности при выполнении работ на данном объекте;</w:t>
      </w:r>
    </w:p>
    <w:p w:rsidR="001E306A" w:rsidRPr="001E306A" w:rsidRDefault="001E306A" w:rsidP="001E30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обеспечить всех рабочих соответствующими приспособлениями, оборудованием, устройствами и инструментами, которые гарантируют безопасность выполнения работ как при очистке крыши от снега, так и по очистке двора и улицы.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Проверить средства индивидуальной защиты на исправность и пригодность (пояса, каски, страховочные веревки и другое оборудование).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При переводе работников на другой (следующий) объект или участок администрация школы обязана провести дополнительный инструктаж по предстоящей работе и ознакомить данных рабочих со всеми, включая новые, условиями работы на новом участке.</w:t>
      </w:r>
    </w:p>
    <w:p w:rsidR="001E306A" w:rsidRP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Выполнять только порученную администрацией учреждения работу.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Не допускать на место выполнения работы лиц, не имеющих отношения к порученной работе.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Все работающие должны в обязательном порядке иметь предохранительные пояса и подвязываться прочной веревкой к прочной и стабильной конструкции здания или к специальным кольцам на крыше здания. Работа без поясов и веревок, а также валяной обуви строго запрещена.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Очистка крыши от снега должна проводиться только в дневное время суток. В случае особой необходимости проведения данных работ в вечернее или ночное время суток место работы должно быть очень хорошо освещено.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Перед выходом рабочих школы через слуховое окно или специальный лаз на крышу здания необходимо предварительно очистить площадку перед окном или лазом от снега и льда, выйти на крышу только одному рабочему, подвязанному при помощи пояса и веревки к прочной конструкции здания, для укрепления предохранительных веревок для себя и других рабочих образовательного учреждения. Привязываться к дымоходным, вентиляционным трубам или к траверсам телефонной или радиотрансляционной сети строго запрещено.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Непосредственно сама веревка перед началом выполнения работ должна быть проверена на прочность и не должна иметь никаких связывающих узлов. Веревка должна быть такой длины, чтобы она не сходила с плоскости крыши здания, но и не стесняла или не мешала бы движению во время работы.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Снятие ледяных сосулек с краев крыш и у водосточных труб должно выполняться только с помощью специального приспособления – крючка. Свешиваться с крыши при выполнении работ запрещено.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Очистка крыши должна проводиться только с помощью деревянных лопат. Использование для этих целей металлических лопат или лома не допускается.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3.9. Образующийся на крыше здания тонкий слой льда (наледь) для предотвращения повреждения поверхности крыши очищать не следует, за </w:t>
      </w: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исключением свесов, где эта очистка должна обязательно производиться для предупреждения образования сосулек и их последующего падения.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Сбрасывание снега с кровли необходимо проводить равномерно, без образования на ней валов и сугробов, во избежание перегрузки несущих конструкций кровли и провала.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При сбрасывании с крыши здания снега должны быть в обязательном порядке приняты следующие меры предосторожности: тротуар, проезд на ширину возможного падения снега должны быть ограждены и на время выполнения работы поставлены дежурные. Все дверные проемы, выходящие в сторону очищаемого от снега ската крыши, должны быть закрыты или внутри лестничных клеток, ворот должны быть поставлены дежурные для предупреждения об опасности людей, выходящих из здания.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3.12. Запрещается сбрасывать снег на электрические, телефонные, интернет-кабели и другие провода, а также на зеленые насаждения, во избежание их повреждения.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3.13. При непосредственной погрузке снега на автомашину запрещается стоять в ее кузове, а также садиться на борт. Запрещается прыгать на ходу в автомашину или выпрыгивать из нее.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3.14. Уборку проездов и площадок проводят, находясь лицом навстречу движения транспорта. Работа по движению транспорта запрещена. Рабочие должны быть ознакомлены с правилами уличного движения.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3.15. Во время выполнения работ на улицах, площадях и проездах с движением транспорта, а также при производстве работ по скалыванию льда, погрузке снега вручную, места проведения работ должны быть обязательно ограждены решетками на стойках, выкрашенными в цвета, установленные административной инспекцией города. Решетки должны выставляться со стороны возможного наезда транспорта на расстоянии 5-7 метров от места работы.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3.16. При спуске в открытый колодец на улице или проезде выставляется знак “Прочие опасности” на треноге. Работа без этого знака запрещена! В ночное время суток или темное время дня на месте знака должен быть установлен красный фонарь.</w:t>
      </w:r>
    </w:p>
    <w:p w:rsidR="001E306A" w:rsidRP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охраны труда в аварийных ситуациях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Не разрешается находиться в зоне сбрасывания и падения снега.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4.2. При падении с высоты необходимо безотлагательно оказать медицинскую помощь пострадавшему и отправить его в </w:t>
      </w:r>
      <w:proofErr w:type="spellStart"/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травмпункт</w:t>
      </w:r>
      <w:proofErr w:type="spellEnd"/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1E306A" w:rsidRPr="001E306A" w:rsidRDefault="001E306A" w:rsidP="001E30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охраны труда по окончании работы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Снять спецодежду, убрать ее в гардероб или в индивидуальный шкаф.</w:t>
      </w:r>
    </w:p>
    <w:p w:rsidR="001E306A" w:rsidRPr="001E306A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Сдать все средства индивидуальной защиты, оборудование и приспособления.</w:t>
      </w:r>
    </w:p>
    <w:p w:rsidR="00F91B57" w:rsidRDefault="001E306A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1E30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Вымыть руки и лицо теплой водой с мылом.</w:t>
      </w:r>
    </w:p>
    <w:p w:rsidR="00F91B57" w:rsidRPr="00F91B57" w:rsidRDefault="00F91B57" w:rsidP="00F91B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lastRenderedPageBreak/>
        <w:t>Лист о</w:t>
      </w:r>
      <w:bookmarkStart w:id="0" w:name="_GoBack"/>
      <w:bookmarkEnd w:id="0"/>
      <w:r w:rsidRPr="00F91B57">
        <w:rPr>
          <w:rFonts w:ascii="Times New Roman" w:hAnsi="Times New Roman" w:cs="Times New Roman"/>
          <w:sz w:val="28"/>
          <w:szCs w:val="28"/>
        </w:rPr>
        <w:t>знакомления</w:t>
      </w:r>
    </w:p>
    <w:p w:rsidR="00F91B57" w:rsidRPr="00F91B57" w:rsidRDefault="00F91B57" w:rsidP="00F91B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35"/>
        <w:gridCol w:w="2742"/>
        <w:gridCol w:w="1436"/>
        <w:gridCol w:w="858"/>
      </w:tblGrid>
      <w:tr w:rsidR="00F91B57" w:rsidRPr="00F91B57" w:rsidTr="002219FB">
        <w:tc>
          <w:tcPr>
            <w:tcW w:w="675" w:type="dxa"/>
            <w:shd w:val="clear" w:color="auto" w:fill="auto"/>
            <w:vAlign w:val="center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B57" w:rsidRPr="00F91B57" w:rsidTr="002219FB">
        <w:tc>
          <w:tcPr>
            <w:tcW w:w="675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F91B57" w:rsidRPr="00F91B57" w:rsidRDefault="00F91B57" w:rsidP="00F91B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B57" w:rsidRPr="001E306A" w:rsidRDefault="00F91B57" w:rsidP="001E306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6D773E" w:rsidRDefault="00F91B57"/>
    <w:sectPr w:rsidR="006D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9BB"/>
    <w:multiLevelType w:val="multilevel"/>
    <w:tmpl w:val="7F7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7D"/>
    <w:rsid w:val="001E306A"/>
    <w:rsid w:val="008A167D"/>
    <w:rsid w:val="009C3B6D"/>
    <w:rsid w:val="00CC107D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1BE6-19BB-4165-96A5-699E5101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1E306A"/>
  </w:style>
  <w:style w:type="character" w:styleId="a3">
    <w:name w:val="Strong"/>
    <w:basedOn w:val="a0"/>
    <w:uiPriority w:val="22"/>
    <w:qFormat/>
    <w:rsid w:val="001E306A"/>
    <w:rPr>
      <w:b/>
      <w:bCs/>
    </w:rPr>
  </w:style>
  <w:style w:type="paragraph" w:styleId="a4">
    <w:name w:val="Normal (Web)"/>
    <w:basedOn w:val="a"/>
    <w:uiPriority w:val="99"/>
    <w:semiHidden/>
    <w:unhideWhenUsed/>
    <w:rsid w:val="001E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3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7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B853-DCC2-4E67-BD6F-53B2A8B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2022-03-24T08:53:00Z</cp:lastPrinted>
  <dcterms:created xsi:type="dcterms:W3CDTF">2022-03-24T08:39:00Z</dcterms:created>
  <dcterms:modified xsi:type="dcterms:W3CDTF">2022-03-24T08:53:00Z</dcterms:modified>
</cp:coreProperties>
</file>