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23FA9E" w14:textId="10060236" w:rsidR="0043325D" w:rsidRDefault="004D36DD" w:rsidP="0043325D">
      <w:pPr>
        <w:tabs>
          <w:tab w:val="left" w:pos="12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28B39B0" wp14:editId="7F29C21B">
            <wp:extent cx="1304925" cy="866775"/>
            <wp:effectExtent l="0" t="0" r="9525" b="9525"/>
            <wp:docPr id="4" name="Рисунок 4" descr="https://avatars.mds.yandex.net/i?id=ef057aab1f739a013c5552ee587b81d2_l-522137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ef057aab1f739a013c5552ee587b81d2_l-522137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463" cy="86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25D" w:rsidRPr="0043325D">
        <w:rPr>
          <w:rFonts w:ascii="Times New Roman" w:hAnsi="Times New Roman" w:cs="Times New Roman"/>
          <w:b/>
          <w:bCs/>
          <w:sz w:val="28"/>
          <w:szCs w:val="28"/>
        </w:rPr>
        <w:t>ОБЩЕСТВЕНН</w:t>
      </w:r>
      <w:r w:rsidR="0043325D">
        <w:rPr>
          <w:rFonts w:ascii="Times New Roman" w:hAnsi="Times New Roman" w:cs="Times New Roman"/>
          <w:b/>
          <w:bCs/>
          <w:sz w:val="28"/>
          <w:szCs w:val="28"/>
        </w:rPr>
        <w:t>АЯ</w:t>
      </w:r>
      <w:r w:rsidR="0043325D" w:rsidRPr="0043325D">
        <w:rPr>
          <w:rFonts w:ascii="Times New Roman" w:hAnsi="Times New Roman" w:cs="Times New Roman"/>
          <w:b/>
          <w:bCs/>
          <w:sz w:val="28"/>
          <w:szCs w:val="28"/>
        </w:rPr>
        <w:t xml:space="preserve"> ПСИХОЛОГО-ПЕДАГОГИЧЕСК</w:t>
      </w:r>
      <w:r w:rsidR="0043325D">
        <w:rPr>
          <w:rFonts w:ascii="Times New Roman" w:hAnsi="Times New Roman" w:cs="Times New Roman"/>
          <w:b/>
          <w:bCs/>
          <w:sz w:val="28"/>
          <w:szCs w:val="28"/>
        </w:rPr>
        <w:t>АЯ</w:t>
      </w:r>
      <w:r w:rsidR="0043325D" w:rsidRPr="0043325D">
        <w:rPr>
          <w:rFonts w:ascii="Times New Roman" w:hAnsi="Times New Roman" w:cs="Times New Roman"/>
          <w:b/>
          <w:bCs/>
          <w:sz w:val="28"/>
          <w:szCs w:val="28"/>
        </w:rPr>
        <w:t xml:space="preserve"> ПРИЕМН</w:t>
      </w:r>
      <w:r w:rsidR="0043325D">
        <w:rPr>
          <w:rFonts w:ascii="Times New Roman" w:hAnsi="Times New Roman" w:cs="Times New Roman"/>
          <w:b/>
          <w:bCs/>
          <w:sz w:val="28"/>
          <w:szCs w:val="28"/>
        </w:rPr>
        <w:t>АЯ СТАВРОПОЛЬСКОГО ФИЛИАЛА МПГУ</w:t>
      </w:r>
    </w:p>
    <w:p w14:paraId="4C251433" w14:textId="61526214" w:rsidR="0043325D" w:rsidRDefault="0043325D" w:rsidP="0043325D">
      <w:pPr>
        <w:tabs>
          <w:tab w:val="left" w:pos="12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D06C9" w:rsidRPr="00F333C1">
        <w:rPr>
          <w:rFonts w:ascii="Times New Roman" w:hAnsi="Times New Roman" w:cs="Times New Roman"/>
          <w:sz w:val="28"/>
          <w:szCs w:val="28"/>
        </w:rPr>
        <w:t xml:space="preserve">Психологическая служба Научно-исследовательского центра Психолого-педагогических образовательных </w:t>
      </w:r>
      <w:r w:rsidR="004D36DD">
        <w:rPr>
          <w:rFonts w:ascii="Times New Roman" w:hAnsi="Times New Roman" w:cs="Times New Roman"/>
          <w:sz w:val="28"/>
          <w:szCs w:val="28"/>
        </w:rPr>
        <w:t>технологий (НИЦ ППОТ) С</w:t>
      </w:r>
      <w:r>
        <w:rPr>
          <w:rFonts w:ascii="Times New Roman" w:hAnsi="Times New Roman" w:cs="Times New Roman"/>
          <w:sz w:val="28"/>
          <w:szCs w:val="28"/>
        </w:rPr>
        <w:t>тавропольского филиала</w:t>
      </w:r>
      <w:r w:rsidR="004D36DD">
        <w:rPr>
          <w:rFonts w:ascii="Times New Roman" w:hAnsi="Times New Roman" w:cs="Times New Roman"/>
          <w:sz w:val="28"/>
          <w:szCs w:val="28"/>
        </w:rPr>
        <w:t xml:space="preserve"> МПГУ</w:t>
      </w:r>
      <w:r>
        <w:rPr>
          <w:rFonts w:ascii="Times New Roman" w:hAnsi="Times New Roman" w:cs="Times New Roman"/>
          <w:sz w:val="28"/>
          <w:szCs w:val="28"/>
        </w:rPr>
        <w:t xml:space="preserve"> в качестве структурного подразделения</w:t>
      </w:r>
      <w:r w:rsidR="00FD06C9" w:rsidRPr="00F333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включает работу </w:t>
      </w:r>
      <w:r w:rsidRPr="0043325D">
        <w:rPr>
          <w:rFonts w:ascii="Times New Roman" w:hAnsi="Times New Roman" w:cs="Times New Roman"/>
          <w:sz w:val="28"/>
          <w:szCs w:val="28"/>
        </w:rPr>
        <w:t>Общественн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3325D">
        <w:rPr>
          <w:rFonts w:ascii="Times New Roman" w:hAnsi="Times New Roman" w:cs="Times New Roman"/>
          <w:sz w:val="28"/>
          <w:szCs w:val="28"/>
        </w:rPr>
        <w:t xml:space="preserve"> психолого-педагогическ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3325D">
        <w:rPr>
          <w:rFonts w:ascii="Times New Roman" w:hAnsi="Times New Roman" w:cs="Times New Roman"/>
          <w:sz w:val="28"/>
          <w:szCs w:val="28"/>
        </w:rPr>
        <w:t xml:space="preserve"> приемн</w:t>
      </w:r>
      <w:r>
        <w:rPr>
          <w:rFonts w:ascii="Times New Roman" w:hAnsi="Times New Roman" w:cs="Times New Roman"/>
          <w:sz w:val="28"/>
          <w:szCs w:val="28"/>
        </w:rPr>
        <w:t>ой.</w:t>
      </w:r>
    </w:p>
    <w:p w14:paraId="75E74ABA" w14:textId="4BD43FA4" w:rsidR="0043325D" w:rsidRPr="0043325D" w:rsidRDefault="0043325D" w:rsidP="0043325D">
      <w:pPr>
        <w:tabs>
          <w:tab w:val="left" w:pos="12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3325D">
        <w:rPr>
          <w:rFonts w:ascii="Times New Roman" w:hAnsi="Times New Roman" w:cs="Times New Roman"/>
          <w:sz w:val="28"/>
          <w:szCs w:val="28"/>
        </w:rPr>
        <w:t xml:space="preserve">Основная цель </w:t>
      </w:r>
      <w:r w:rsidRPr="0043325D">
        <w:rPr>
          <w:rFonts w:ascii="Times New Roman" w:hAnsi="Times New Roman" w:cs="Times New Roman"/>
          <w:b/>
          <w:bCs/>
          <w:sz w:val="28"/>
          <w:szCs w:val="28"/>
        </w:rPr>
        <w:t>общественной психолого-педагогической приемной</w:t>
      </w:r>
      <w:r w:rsidRPr="0043325D">
        <w:rPr>
          <w:rFonts w:ascii="Times New Roman" w:hAnsi="Times New Roman" w:cs="Times New Roman"/>
          <w:sz w:val="28"/>
          <w:szCs w:val="28"/>
        </w:rPr>
        <w:t xml:space="preserve"> – оказание психологической помощи населению в виде консультаций и разъяснений, устных и письменных справок по психолого-педагогическим вопросам; составления экспертной документации (характеристик, заключений, рекомендаций); разработки и публикации литературы по вопросам психолого-педагогического просвещения населения.</w:t>
      </w:r>
    </w:p>
    <w:p w14:paraId="5822C0C4" w14:textId="46518439" w:rsidR="00F333C1" w:rsidRDefault="0043325D" w:rsidP="0043325D">
      <w:pPr>
        <w:tabs>
          <w:tab w:val="left" w:pos="12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3325D">
        <w:rPr>
          <w:rFonts w:ascii="Times New Roman" w:hAnsi="Times New Roman" w:cs="Times New Roman"/>
          <w:sz w:val="28"/>
          <w:szCs w:val="28"/>
        </w:rPr>
        <w:t xml:space="preserve">Дистанционная консультативная психологическая помощь населению города и края осуществляется Виртуальным центром консультативной помощи по </w:t>
      </w:r>
      <w:r>
        <w:rPr>
          <w:rFonts w:ascii="Times New Roman" w:hAnsi="Times New Roman" w:cs="Times New Roman"/>
          <w:sz w:val="28"/>
          <w:szCs w:val="28"/>
        </w:rPr>
        <w:t xml:space="preserve">предварительной записи по </w:t>
      </w:r>
      <w:r w:rsidRPr="0043325D">
        <w:rPr>
          <w:rFonts w:ascii="Times New Roman" w:hAnsi="Times New Roman" w:cs="Times New Roman"/>
          <w:sz w:val="28"/>
          <w:szCs w:val="28"/>
        </w:rPr>
        <w:t xml:space="preserve">электронному адресу </w:t>
      </w:r>
      <w:hyperlink r:id="rId5" w:history="1">
        <w:r w:rsidRPr="004C6E1E">
          <w:rPr>
            <w:rStyle w:val="a4"/>
            <w:rFonts w:ascii="Times New Roman" w:hAnsi="Times New Roman" w:cs="Times New Roman"/>
            <w:sz w:val="28"/>
            <w:szCs w:val="28"/>
          </w:rPr>
          <w:t>ov.sitnikova@mpgu.su</w:t>
        </w:r>
      </w:hyperlink>
    </w:p>
    <w:p w14:paraId="372E46DC" w14:textId="5AF5D183" w:rsidR="0043325D" w:rsidRDefault="0043325D" w:rsidP="0043325D">
      <w:pPr>
        <w:tabs>
          <w:tab w:val="left" w:pos="12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7362F6" w14:textId="1CA83F13" w:rsidR="0043325D" w:rsidRDefault="0043325D" w:rsidP="0043325D">
      <w:pPr>
        <w:tabs>
          <w:tab w:val="left" w:pos="12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888F38" w14:textId="77777777" w:rsidR="0043325D" w:rsidRDefault="0043325D" w:rsidP="0043325D">
      <w:pPr>
        <w:tabs>
          <w:tab w:val="left" w:pos="12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43B5DD" w14:textId="2BD66538" w:rsidR="0043325D" w:rsidRDefault="0043325D" w:rsidP="0043325D">
      <w:pPr>
        <w:tabs>
          <w:tab w:val="left" w:pos="12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Ссылка для активной кнопки на страницу психологического центра:</w:t>
      </w:r>
    </w:p>
    <w:p w14:paraId="546228ED" w14:textId="77777777" w:rsidR="0043325D" w:rsidRDefault="003D42F2" w:rsidP="0043325D">
      <w:pPr>
        <w:tabs>
          <w:tab w:val="left" w:pos="12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43325D" w:rsidRPr="004C6E1E">
          <w:rPr>
            <w:rStyle w:val="a4"/>
            <w:rFonts w:ascii="Times New Roman" w:hAnsi="Times New Roman" w:cs="Times New Roman"/>
            <w:sz w:val="28"/>
            <w:szCs w:val="28"/>
          </w:rPr>
          <w:t>http://mpgu.su/ob-mpgu/struktura/filialyi/stavropolskiy-filial/o-filiale/strukturnyie-podrazdeleniya/nauchno-issledovatelskiy-tsentr-psihologo-pedagogicheskih-obrazovatelnyih-tehnologiy/</w:t>
        </w:r>
      </w:hyperlink>
    </w:p>
    <w:p w14:paraId="23DDCF23" w14:textId="0F604962" w:rsidR="0043325D" w:rsidRDefault="0043325D" w:rsidP="0043325D">
      <w:pPr>
        <w:tabs>
          <w:tab w:val="left" w:pos="12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7A8F7E" w14:textId="27709A66" w:rsidR="0043325D" w:rsidRDefault="006377AB" w:rsidP="0043325D">
      <w:pPr>
        <w:tabs>
          <w:tab w:val="left" w:pos="12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дополнительной информации: </w:t>
      </w:r>
      <w:hyperlink r:id="rId7" w:history="1">
        <w:r w:rsidRPr="004C6E1E">
          <w:rPr>
            <w:rStyle w:val="a4"/>
            <w:rFonts w:ascii="Times New Roman" w:hAnsi="Times New Roman" w:cs="Times New Roman"/>
            <w:sz w:val="28"/>
            <w:szCs w:val="28"/>
          </w:rPr>
          <w:t>http://mpgu.su/novosti/strukturnyie-podrazdeleniya/stavropolskiy-filial-novosti/volnujushhim-psihologicheskim-sostojanijam/</w:t>
        </w:r>
      </w:hyperlink>
    </w:p>
    <w:p w14:paraId="05EC9B55" w14:textId="610FC460" w:rsidR="0043325D" w:rsidRDefault="0043325D" w:rsidP="0043325D">
      <w:pPr>
        <w:tabs>
          <w:tab w:val="left" w:pos="12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ED6F11" w14:textId="77777777" w:rsidR="0043325D" w:rsidRPr="00F333C1" w:rsidRDefault="0043325D" w:rsidP="0043325D">
      <w:pPr>
        <w:tabs>
          <w:tab w:val="left" w:pos="12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66C268" w14:textId="762B1572" w:rsidR="00F16616" w:rsidRDefault="00A977F6" w:rsidP="00EB2B91">
      <w:pPr>
        <w:tabs>
          <w:tab w:val="left" w:pos="1275"/>
        </w:tabs>
      </w:pPr>
      <w:r>
        <w:rPr>
          <w:noProof/>
          <w:lang w:eastAsia="ru-RU"/>
        </w:rPr>
        <w:drawing>
          <wp:inline distT="0" distB="0" distL="0" distR="0" wp14:anchorId="08C223BB" wp14:editId="4DBA1100">
            <wp:extent cx="5937885" cy="445643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4A3CE3" w14:textId="62E61A30" w:rsidR="00F16616" w:rsidRPr="00F333C1" w:rsidRDefault="00F16616" w:rsidP="00EB2B91">
      <w:pPr>
        <w:tabs>
          <w:tab w:val="left" w:pos="1275"/>
        </w:tabs>
        <w:rPr>
          <w:sz w:val="28"/>
          <w:szCs w:val="28"/>
        </w:rPr>
      </w:pPr>
    </w:p>
    <w:p w14:paraId="6D7358BF" w14:textId="6C240ABE" w:rsidR="00F16616" w:rsidRPr="00FD06C9" w:rsidRDefault="00F16616" w:rsidP="00EB2B91">
      <w:pPr>
        <w:tabs>
          <w:tab w:val="left" w:pos="1275"/>
        </w:tabs>
      </w:pPr>
      <w:r w:rsidRPr="00F16616">
        <w:rPr>
          <w:noProof/>
          <w:lang w:eastAsia="ru-RU"/>
        </w:rPr>
        <w:lastRenderedPageBreak/>
        <w:drawing>
          <wp:inline distT="0" distB="0" distL="0" distR="0" wp14:anchorId="3DBD0A38" wp14:editId="314CE64A">
            <wp:extent cx="5940425" cy="39579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6616" w:rsidRPr="00FD06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893"/>
    <w:rsid w:val="000B144A"/>
    <w:rsid w:val="001567B1"/>
    <w:rsid w:val="003D42F2"/>
    <w:rsid w:val="003D615D"/>
    <w:rsid w:val="003F7DE1"/>
    <w:rsid w:val="0043325D"/>
    <w:rsid w:val="004D36DD"/>
    <w:rsid w:val="00620DE4"/>
    <w:rsid w:val="006377AB"/>
    <w:rsid w:val="008C3769"/>
    <w:rsid w:val="00A977F6"/>
    <w:rsid w:val="00B7667D"/>
    <w:rsid w:val="00EA64FC"/>
    <w:rsid w:val="00EB2B91"/>
    <w:rsid w:val="00F16616"/>
    <w:rsid w:val="00F333C1"/>
    <w:rsid w:val="00F95893"/>
    <w:rsid w:val="00FB0C3D"/>
    <w:rsid w:val="00FD0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95A82"/>
  <w15:docId w15:val="{2E9A25A9-EB94-4600-90FC-7CC152A30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0D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0D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4">
    <w:name w:val="c4"/>
    <w:basedOn w:val="a0"/>
    <w:rsid w:val="00620DE4"/>
  </w:style>
  <w:style w:type="character" w:styleId="a4">
    <w:name w:val="Hyperlink"/>
    <w:basedOn w:val="a0"/>
    <w:uiPriority w:val="99"/>
    <w:unhideWhenUsed/>
    <w:rsid w:val="00620DE4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D3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36DD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4332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://mpgu.su/novosti/strukturnyie-podrazdeleniya/stavropolskiy-filial-novosti/volnujushhim-psihologicheskim-sostojanija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mpgu.su/ob-mpgu/struktura/filialyi/stavropolskiy-filial/o-filiale/strukturnyie-podrazdeleniya/nauchno-issledovatelskiy-tsentr-psihologo-pedagogicheskih-obrazovatelnyih-tehnologiy/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ov.sitnikova@mpgu.su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Задорожная Инна Александровна</dc:creator>
  <cp:keywords/>
  <dc:description/>
  <cp:lastModifiedBy>Microsoft</cp:lastModifiedBy>
  <cp:revision>2</cp:revision>
  <dcterms:created xsi:type="dcterms:W3CDTF">2023-04-07T06:22:00Z</dcterms:created>
  <dcterms:modified xsi:type="dcterms:W3CDTF">2023-04-07T06:22:00Z</dcterms:modified>
</cp:coreProperties>
</file>